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9EA" w:rsidRDefault="00630146" w:rsidP="00BC3529">
      <w:pPr>
        <w:pStyle w:val="1"/>
        <w:ind w:firstLineChars="900" w:firstLine="3975"/>
        <w:rPr>
          <w:rFonts w:hint="eastAsia"/>
        </w:rPr>
      </w:pPr>
      <w:bookmarkStart w:id="0" w:name="_Toc427423640"/>
      <w:r>
        <w:t>摘要</w:t>
      </w:r>
      <w:bookmarkEnd w:id="0"/>
    </w:p>
    <w:p w:rsidR="00DE3766" w:rsidRPr="00DE3766" w:rsidRDefault="00DE3766" w:rsidP="00DE3766">
      <w:pPr>
        <w:rPr>
          <w:rFonts w:ascii="Arial" w:hAnsi="Arial" w:cs="Arial"/>
          <w:sz w:val="20"/>
          <w:szCs w:val="20"/>
        </w:rPr>
      </w:pPr>
      <w:r w:rsidRPr="00DE3766">
        <w:rPr>
          <w:rFonts w:ascii="Arial" w:hAnsi="Arial" w:cs="Arial"/>
          <w:sz w:val="20"/>
          <w:szCs w:val="20"/>
        </w:rPr>
        <w:t>047H002</w:t>
      </w:r>
    </w:p>
    <w:p w:rsidR="00DE3766" w:rsidRPr="00DE3766" w:rsidRDefault="00DE3766" w:rsidP="00DE3766">
      <w:bookmarkStart w:id="1" w:name="_GoBack"/>
      <w:bookmarkEnd w:id="1"/>
    </w:p>
    <w:p w:rsidR="008B2CD3" w:rsidRDefault="006F67F9" w:rsidP="008D3264">
      <w:pPr>
        <w:ind w:firstLineChars="200" w:firstLine="480"/>
      </w:pPr>
      <w:r>
        <w:rPr>
          <w:rFonts w:hint="eastAsia"/>
        </w:rPr>
        <w:t>本设计</w:t>
      </w:r>
      <w:r w:rsidR="00EE5C4F">
        <w:rPr>
          <w:rFonts w:hint="eastAsia"/>
        </w:rPr>
        <w:t>使用LTC</w:t>
      </w:r>
      <w:r w:rsidR="00EE5C4F">
        <w:t>3872</w:t>
      </w:r>
      <w:r w:rsidR="00836EDD">
        <w:t>作为DC-DC升压电路主控器件，效率可达</w:t>
      </w:r>
      <w:r w:rsidR="00836EDD">
        <w:rPr>
          <w:rFonts w:hint="eastAsia"/>
        </w:rPr>
        <w:t>90%以上，</w:t>
      </w:r>
      <w:r w:rsidR="009A2B84">
        <w:rPr>
          <w:rFonts w:hint="eastAsia"/>
        </w:rPr>
        <w:t>采用TI公司的高速高精度运放TLC</w:t>
      </w:r>
      <w:r w:rsidR="009A2B84">
        <w:t>272作为恒流电路反馈芯片，有效保证电流稳定输出，使用</w:t>
      </w:r>
      <w:r w:rsidR="00EE5C4F">
        <w:rPr>
          <w:rFonts w:hint="eastAsia"/>
        </w:rPr>
        <w:t xml:space="preserve"> </w:t>
      </w:r>
      <w:r w:rsidR="00076814">
        <w:rPr>
          <w:rFonts w:hint="eastAsia"/>
        </w:rPr>
        <w:t>STC</w:t>
      </w:r>
      <w:r w:rsidR="00076814">
        <w:t>15W4K48S4为主控MCU</w:t>
      </w:r>
      <w:r w:rsidR="00EE5C4F">
        <w:rPr>
          <w:rFonts w:hint="eastAsia"/>
        </w:rPr>
        <w:t>，</w:t>
      </w:r>
      <w:r w:rsidR="008D3264">
        <w:t>单片机内部A/D做按键扫描，仅使用一路IO</w:t>
      </w:r>
      <w:proofErr w:type="gramStart"/>
      <w:r w:rsidR="008D3264">
        <w:t>口完成</w:t>
      </w:r>
      <w:proofErr w:type="gramEnd"/>
      <w:r w:rsidR="008D3264">
        <w:t>多个按键的操作。</w:t>
      </w:r>
      <w:r w:rsidR="008D3264">
        <w:rPr>
          <w:rFonts w:hint="eastAsia"/>
        </w:rPr>
        <w:t>采</w:t>
      </w:r>
      <w:r w:rsidR="00EE5C4F">
        <w:rPr>
          <w:rFonts w:hint="eastAsia"/>
        </w:rPr>
        <w:t>用</w:t>
      </w:r>
      <w:r w:rsidR="00076814">
        <w:t>LCD12864作为显示的</w:t>
      </w:r>
      <w:r w:rsidR="00DC4481">
        <w:rPr>
          <w:rFonts w:hint="eastAsia"/>
        </w:rPr>
        <w:t>LED闪光灯电源有连续输出和脉动输出两种模式，</w:t>
      </w:r>
      <w:r w:rsidR="00076814" w:rsidRPr="00076814">
        <w:t>实时地显示连续和脉冲输出模式下的电流状态</w:t>
      </w:r>
      <w:r w:rsidR="00076814">
        <w:t>。</w:t>
      </w:r>
      <w:r w:rsidR="007C78B9">
        <w:rPr>
          <w:rFonts w:hint="eastAsia"/>
        </w:rPr>
        <w:t>脉动模式</w:t>
      </w:r>
      <w:r w:rsidR="00076814">
        <w:rPr>
          <w:rFonts w:hint="eastAsia"/>
        </w:rPr>
        <w:t>时</w:t>
      </w:r>
      <w:r w:rsidR="007C78B9">
        <w:rPr>
          <w:rFonts w:hint="eastAsia"/>
        </w:rPr>
        <w:t>，使用轻触按键通过单片机定时器模式控制PWM脉冲输出，满足</w:t>
      </w:r>
      <w:r w:rsidR="00BC3529">
        <w:rPr>
          <w:rFonts w:hint="eastAsia"/>
        </w:rPr>
        <w:t>预设电流的相对误差小于2%的要求。</w:t>
      </w:r>
      <w:r w:rsidR="0043463B">
        <w:rPr>
          <w:rFonts w:hint="eastAsia"/>
        </w:rPr>
        <w:t>使用</w:t>
      </w:r>
      <w:r w:rsidR="00416336">
        <w:rPr>
          <w:rFonts w:hint="eastAsia"/>
        </w:rPr>
        <w:t>TI公司</w:t>
      </w:r>
      <w:r w:rsidR="0043463B">
        <w:rPr>
          <w:rFonts w:hint="eastAsia"/>
        </w:rPr>
        <w:t>12位D/A</w:t>
      </w:r>
      <w:r w:rsidR="00416336">
        <w:t xml:space="preserve"> </w:t>
      </w:r>
      <w:r w:rsidR="00416336">
        <w:rPr>
          <w:rFonts w:hint="eastAsia"/>
        </w:rPr>
        <w:t>TLV5616</w:t>
      </w:r>
      <w:r w:rsidR="0043463B">
        <w:rPr>
          <w:rFonts w:hint="eastAsia"/>
        </w:rPr>
        <w:t>控制恒流，极大提高了输出电流的精度。</w:t>
      </w:r>
    </w:p>
    <w:p w:rsidR="008B2CD3" w:rsidRPr="008B2CD3" w:rsidRDefault="008B2CD3" w:rsidP="008B2CD3">
      <w:pPr>
        <w:ind w:firstLine="560"/>
      </w:pPr>
    </w:p>
    <w:p w:rsidR="00716206" w:rsidRDefault="00716206" w:rsidP="009A2B84">
      <w:pPr>
        <w:rPr>
          <w:b/>
          <w:sz w:val="21"/>
          <w:szCs w:val="21"/>
        </w:rPr>
      </w:pPr>
      <w:r w:rsidRPr="008D3264">
        <w:rPr>
          <w:b/>
        </w:rPr>
        <w:t>关键词</w:t>
      </w:r>
      <w:r w:rsidRPr="009A2B84">
        <w:t>：</w:t>
      </w:r>
      <w:r w:rsidR="008D3264">
        <w:rPr>
          <w:rFonts w:hint="eastAsia"/>
        </w:rPr>
        <w:t>单片机</w:t>
      </w:r>
      <w:r w:rsidR="00BC3529" w:rsidRPr="009A2B84">
        <w:t>，</w:t>
      </w:r>
      <w:r w:rsidR="008D3264">
        <w:rPr>
          <w:rFonts w:hint="eastAsia"/>
        </w:rPr>
        <w:t>A/D</w:t>
      </w:r>
      <w:r w:rsidR="00BC3529" w:rsidRPr="009A2B84">
        <w:rPr>
          <w:rFonts w:hint="eastAsia"/>
        </w:rPr>
        <w:t>，</w:t>
      </w:r>
      <w:r w:rsidR="008D3264">
        <w:rPr>
          <w:rFonts w:hint="eastAsia"/>
        </w:rPr>
        <w:t>D/A,</w:t>
      </w:r>
      <w:r w:rsidR="00BC3529" w:rsidRPr="009A2B84">
        <w:rPr>
          <w:rFonts w:hint="eastAsia"/>
        </w:rPr>
        <w:t>PWM脉冲</w:t>
      </w:r>
    </w:p>
    <w:p w:rsidR="00716206" w:rsidRDefault="00716206">
      <w:pPr>
        <w:rPr>
          <w:b/>
          <w:sz w:val="21"/>
          <w:szCs w:val="21"/>
        </w:rPr>
      </w:pPr>
      <w:r>
        <w:rPr>
          <w:b/>
          <w:sz w:val="21"/>
          <w:szCs w:val="21"/>
        </w:rPr>
        <w:br w:type="page"/>
      </w:r>
    </w:p>
    <w:sdt>
      <w:sdtPr>
        <w:rPr>
          <w:rFonts w:ascii="宋体" w:eastAsia="宋体" w:hAnsi="宋体" w:cs="宋体"/>
          <w:color w:val="auto"/>
          <w:sz w:val="24"/>
          <w:szCs w:val="24"/>
          <w:lang w:val="zh-CN"/>
        </w:rPr>
        <w:id w:val="-517627332"/>
        <w:docPartObj>
          <w:docPartGallery w:val="Table of Contents"/>
          <w:docPartUnique/>
        </w:docPartObj>
      </w:sdtPr>
      <w:sdtEndPr>
        <w:rPr>
          <w:b/>
          <w:bCs/>
        </w:rPr>
      </w:sdtEndPr>
      <w:sdtContent>
        <w:p w:rsidR="0043463B" w:rsidRDefault="0043463B">
          <w:pPr>
            <w:pStyle w:val="TOC"/>
            <w:ind w:firstLine="560"/>
          </w:pPr>
          <w:r>
            <w:rPr>
              <w:lang w:val="zh-CN"/>
            </w:rPr>
            <w:t>目录</w:t>
          </w:r>
        </w:p>
        <w:p w:rsidR="0043463B" w:rsidRDefault="006615C3">
          <w:pPr>
            <w:pStyle w:val="10"/>
            <w:tabs>
              <w:tab w:val="right" w:leader="dot" w:pos="8302"/>
            </w:tabs>
            <w:ind w:firstLine="560"/>
            <w:rPr>
              <w:noProof/>
              <w:sz w:val="21"/>
            </w:rPr>
          </w:pPr>
          <w:r>
            <w:fldChar w:fldCharType="begin"/>
          </w:r>
          <w:r w:rsidR="0043463B">
            <w:instrText xml:space="preserve"> TOC \o "1-3" \h \z \u </w:instrText>
          </w:r>
          <w:r>
            <w:fldChar w:fldCharType="separate"/>
          </w:r>
          <w:hyperlink w:anchor="_Toc427423640" w:history="1">
            <w:r w:rsidR="0043463B" w:rsidRPr="000D57F4">
              <w:rPr>
                <w:rStyle w:val="a4"/>
                <w:rFonts w:hint="eastAsia"/>
                <w:noProof/>
              </w:rPr>
              <w:t>摘要</w:t>
            </w:r>
            <w:r w:rsidR="0043463B">
              <w:rPr>
                <w:noProof/>
                <w:webHidden/>
              </w:rPr>
              <w:tab/>
            </w:r>
            <w:r>
              <w:rPr>
                <w:noProof/>
                <w:webHidden/>
              </w:rPr>
              <w:fldChar w:fldCharType="begin"/>
            </w:r>
            <w:r w:rsidR="0043463B">
              <w:rPr>
                <w:noProof/>
                <w:webHidden/>
              </w:rPr>
              <w:instrText xml:space="preserve"> PAGEREF _Toc427423640 \h </w:instrText>
            </w:r>
            <w:r>
              <w:rPr>
                <w:noProof/>
                <w:webHidden/>
              </w:rPr>
            </w:r>
            <w:r>
              <w:rPr>
                <w:noProof/>
                <w:webHidden/>
              </w:rPr>
              <w:fldChar w:fldCharType="separate"/>
            </w:r>
            <w:r w:rsidR="0043463B">
              <w:rPr>
                <w:noProof/>
                <w:webHidden/>
              </w:rPr>
              <w:t>0</w:t>
            </w:r>
            <w:r>
              <w:rPr>
                <w:noProof/>
                <w:webHidden/>
              </w:rPr>
              <w:fldChar w:fldCharType="end"/>
            </w:r>
          </w:hyperlink>
        </w:p>
        <w:p w:rsidR="0043463B" w:rsidRDefault="003C49C3">
          <w:pPr>
            <w:pStyle w:val="20"/>
            <w:tabs>
              <w:tab w:val="right" w:leader="dot" w:pos="8302"/>
            </w:tabs>
            <w:ind w:left="480" w:firstLine="560"/>
            <w:rPr>
              <w:noProof/>
              <w:sz w:val="21"/>
            </w:rPr>
          </w:pPr>
          <w:hyperlink w:anchor="_Toc427423641" w:history="1">
            <w:r w:rsidR="0043463B" w:rsidRPr="000D57F4">
              <w:rPr>
                <w:rStyle w:val="a4"/>
                <w:noProof/>
              </w:rPr>
              <w:t>1</w:t>
            </w:r>
            <w:r w:rsidR="0043463B" w:rsidRPr="000D57F4">
              <w:rPr>
                <w:rStyle w:val="a4"/>
                <w:rFonts w:hint="eastAsia"/>
                <w:noProof/>
              </w:rPr>
              <w:t>、系统方案</w:t>
            </w:r>
            <w:r w:rsidR="0043463B">
              <w:rPr>
                <w:noProof/>
                <w:webHidden/>
              </w:rPr>
              <w:tab/>
            </w:r>
            <w:r w:rsidR="006615C3">
              <w:rPr>
                <w:noProof/>
                <w:webHidden/>
              </w:rPr>
              <w:fldChar w:fldCharType="begin"/>
            </w:r>
            <w:r w:rsidR="0043463B">
              <w:rPr>
                <w:noProof/>
                <w:webHidden/>
              </w:rPr>
              <w:instrText xml:space="preserve"> PAGEREF _Toc427423641 \h </w:instrText>
            </w:r>
            <w:r w:rsidR="006615C3">
              <w:rPr>
                <w:noProof/>
                <w:webHidden/>
              </w:rPr>
            </w:r>
            <w:r w:rsidR="006615C3">
              <w:rPr>
                <w:noProof/>
                <w:webHidden/>
              </w:rPr>
              <w:fldChar w:fldCharType="separate"/>
            </w:r>
            <w:r w:rsidR="0043463B">
              <w:rPr>
                <w:noProof/>
                <w:webHidden/>
              </w:rPr>
              <w:t>2</w:t>
            </w:r>
            <w:r w:rsidR="006615C3">
              <w:rPr>
                <w:noProof/>
                <w:webHidden/>
              </w:rPr>
              <w:fldChar w:fldCharType="end"/>
            </w:r>
          </w:hyperlink>
        </w:p>
        <w:p w:rsidR="0043463B" w:rsidRDefault="003C49C3">
          <w:pPr>
            <w:pStyle w:val="30"/>
            <w:tabs>
              <w:tab w:val="right" w:leader="dot" w:pos="8302"/>
            </w:tabs>
            <w:ind w:left="960" w:firstLine="560"/>
            <w:rPr>
              <w:noProof/>
              <w:sz w:val="21"/>
            </w:rPr>
          </w:pPr>
          <w:hyperlink w:anchor="_Toc427423642" w:history="1">
            <w:r w:rsidR="0043463B" w:rsidRPr="000D57F4">
              <w:rPr>
                <w:rStyle w:val="a4"/>
                <w:noProof/>
              </w:rPr>
              <w:t>1.1</w:t>
            </w:r>
            <w:r w:rsidR="0043463B" w:rsidRPr="000D57F4">
              <w:rPr>
                <w:rStyle w:val="a4"/>
                <w:rFonts w:hint="eastAsia"/>
                <w:noProof/>
              </w:rPr>
              <w:t>系统框图</w:t>
            </w:r>
            <w:r w:rsidR="0043463B">
              <w:rPr>
                <w:noProof/>
                <w:webHidden/>
              </w:rPr>
              <w:tab/>
            </w:r>
            <w:r w:rsidR="006615C3">
              <w:rPr>
                <w:noProof/>
                <w:webHidden/>
              </w:rPr>
              <w:fldChar w:fldCharType="begin"/>
            </w:r>
            <w:r w:rsidR="0043463B">
              <w:rPr>
                <w:noProof/>
                <w:webHidden/>
              </w:rPr>
              <w:instrText xml:space="preserve"> PAGEREF _Toc427423642 \h </w:instrText>
            </w:r>
            <w:r w:rsidR="006615C3">
              <w:rPr>
                <w:noProof/>
                <w:webHidden/>
              </w:rPr>
            </w:r>
            <w:r w:rsidR="006615C3">
              <w:rPr>
                <w:noProof/>
                <w:webHidden/>
              </w:rPr>
              <w:fldChar w:fldCharType="separate"/>
            </w:r>
            <w:r w:rsidR="0043463B">
              <w:rPr>
                <w:noProof/>
                <w:webHidden/>
              </w:rPr>
              <w:t>2</w:t>
            </w:r>
            <w:r w:rsidR="006615C3">
              <w:rPr>
                <w:noProof/>
                <w:webHidden/>
              </w:rPr>
              <w:fldChar w:fldCharType="end"/>
            </w:r>
          </w:hyperlink>
        </w:p>
        <w:p w:rsidR="0043463B" w:rsidRDefault="003C49C3">
          <w:pPr>
            <w:pStyle w:val="30"/>
            <w:tabs>
              <w:tab w:val="right" w:leader="dot" w:pos="8302"/>
            </w:tabs>
            <w:ind w:left="960" w:firstLine="560"/>
            <w:rPr>
              <w:noProof/>
              <w:sz w:val="21"/>
            </w:rPr>
          </w:pPr>
          <w:hyperlink w:anchor="_Toc427423643" w:history="1">
            <w:r w:rsidR="0043463B" w:rsidRPr="000D57F4">
              <w:rPr>
                <w:rStyle w:val="a4"/>
                <w:noProof/>
              </w:rPr>
              <w:t>1.2</w:t>
            </w:r>
            <w:r w:rsidR="0043463B" w:rsidRPr="000D57F4">
              <w:rPr>
                <w:rStyle w:val="a4"/>
                <w:rFonts w:hint="eastAsia"/>
                <w:noProof/>
              </w:rPr>
              <w:t>方案设计与比较</w:t>
            </w:r>
            <w:r w:rsidR="0043463B">
              <w:rPr>
                <w:noProof/>
                <w:webHidden/>
              </w:rPr>
              <w:tab/>
            </w:r>
            <w:r w:rsidR="006615C3">
              <w:rPr>
                <w:noProof/>
                <w:webHidden/>
              </w:rPr>
              <w:fldChar w:fldCharType="begin"/>
            </w:r>
            <w:r w:rsidR="0043463B">
              <w:rPr>
                <w:noProof/>
                <w:webHidden/>
              </w:rPr>
              <w:instrText xml:space="preserve"> PAGEREF _Toc427423643 \h </w:instrText>
            </w:r>
            <w:r w:rsidR="006615C3">
              <w:rPr>
                <w:noProof/>
                <w:webHidden/>
              </w:rPr>
            </w:r>
            <w:r w:rsidR="006615C3">
              <w:rPr>
                <w:noProof/>
                <w:webHidden/>
              </w:rPr>
              <w:fldChar w:fldCharType="separate"/>
            </w:r>
            <w:r w:rsidR="0043463B">
              <w:rPr>
                <w:noProof/>
                <w:webHidden/>
              </w:rPr>
              <w:t>2</w:t>
            </w:r>
            <w:r w:rsidR="006615C3">
              <w:rPr>
                <w:noProof/>
                <w:webHidden/>
              </w:rPr>
              <w:fldChar w:fldCharType="end"/>
            </w:r>
          </w:hyperlink>
        </w:p>
        <w:p w:rsidR="0043463B" w:rsidRDefault="003C49C3">
          <w:pPr>
            <w:pStyle w:val="20"/>
            <w:tabs>
              <w:tab w:val="right" w:leader="dot" w:pos="8302"/>
            </w:tabs>
            <w:ind w:left="480" w:firstLine="560"/>
            <w:rPr>
              <w:noProof/>
              <w:sz w:val="21"/>
            </w:rPr>
          </w:pPr>
          <w:hyperlink w:anchor="_Toc427423644" w:history="1">
            <w:r w:rsidR="0043463B" w:rsidRPr="000D57F4">
              <w:rPr>
                <w:rStyle w:val="a4"/>
                <w:noProof/>
              </w:rPr>
              <w:t>3</w:t>
            </w:r>
            <w:r w:rsidR="0043463B" w:rsidRPr="000D57F4">
              <w:rPr>
                <w:rStyle w:val="a4"/>
                <w:rFonts w:hint="eastAsia"/>
                <w:noProof/>
              </w:rPr>
              <w:t>、电路与程序设计</w:t>
            </w:r>
            <w:r w:rsidR="0043463B">
              <w:rPr>
                <w:noProof/>
                <w:webHidden/>
              </w:rPr>
              <w:tab/>
            </w:r>
            <w:r w:rsidR="006615C3">
              <w:rPr>
                <w:noProof/>
                <w:webHidden/>
              </w:rPr>
              <w:fldChar w:fldCharType="begin"/>
            </w:r>
            <w:r w:rsidR="0043463B">
              <w:rPr>
                <w:noProof/>
                <w:webHidden/>
              </w:rPr>
              <w:instrText xml:space="preserve"> PAGEREF _Toc427423644 \h </w:instrText>
            </w:r>
            <w:r w:rsidR="006615C3">
              <w:rPr>
                <w:noProof/>
                <w:webHidden/>
              </w:rPr>
            </w:r>
            <w:r w:rsidR="006615C3">
              <w:rPr>
                <w:noProof/>
                <w:webHidden/>
              </w:rPr>
              <w:fldChar w:fldCharType="separate"/>
            </w:r>
            <w:r w:rsidR="0043463B">
              <w:rPr>
                <w:noProof/>
                <w:webHidden/>
              </w:rPr>
              <w:t>3</w:t>
            </w:r>
            <w:r w:rsidR="006615C3">
              <w:rPr>
                <w:noProof/>
                <w:webHidden/>
              </w:rPr>
              <w:fldChar w:fldCharType="end"/>
            </w:r>
          </w:hyperlink>
        </w:p>
        <w:p w:rsidR="0043463B" w:rsidRDefault="003C49C3">
          <w:pPr>
            <w:pStyle w:val="30"/>
            <w:tabs>
              <w:tab w:val="right" w:leader="dot" w:pos="8302"/>
            </w:tabs>
            <w:ind w:left="960" w:firstLine="560"/>
            <w:rPr>
              <w:noProof/>
              <w:sz w:val="21"/>
            </w:rPr>
          </w:pPr>
          <w:hyperlink w:anchor="_Toc427423645" w:history="1">
            <w:r w:rsidR="0043463B" w:rsidRPr="000D57F4">
              <w:rPr>
                <w:rStyle w:val="a4"/>
                <w:noProof/>
              </w:rPr>
              <w:t>3.1</w:t>
            </w:r>
            <w:r w:rsidR="0043463B" w:rsidRPr="000D57F4">
              <w:rPr>
                <w:rStyle w:val="a4"/>
                <w:rFonts w:hint="eastAsia"/>
                <w:noProof/>
              </w:rPr>
              <w:t>硬件电路设计</w:t>
            </w:r>
            <w:r w:rsidR="0043463B">
              <w:rPr>
                <w:noProof/>
                <w:webHidden/>
              </w:rPr>
              <w:tab/>
            </w:r>
            <w:r w:rsidR="006615C3">
              <w:rPr>
                <w:noProof/>
                <w:webHidden/>
              </w:rPr>
              <w:fldChar w:fldCharType="begin"/>
            </w:r>
            <w:r w:rsidR="0043463B">
              <w:rPr>
                <w:noProof/>
                <w:webHidden/>
              </w:rPr>
              <w:instrText xml:space="preserve"> PAGEREF _Toc427423645 \h </w:instrText>
            </w:r>
            <w:r w:rsidR="006615C3">
              <w:rPr>
                <w:noProof/>
                <w:webHidden/>
              </w:rPr>
            </w:r>
            <w:r w:rsidR="006615C3">
              <w:rPr>
                <w:noProof/>
                <w:webHidden/>
              </w:rPr>
              <w:fldChar w:fldCharType="separate"/>
            </w:r>
            <w:r w:rsidR="0043463B">
              <w:rPr>
                <w:noProof/>
                <w:webHidden/>
              </w:rPr>
              <w:t>3</w:t>
            </w:r>
            <w:r w:rsidR="006615C3">
              <w:rPr>
                <w:noProof/>
                <w:webHidden/>
              </w:rPr>
              <w:fldChar w:fldCharType="end"/>
            </w:r>
          </w:hyperlink>
        </w:p>
        <w:p w:rsidR="0043463B" w:rsidRDefault="003C49C3">
          <w:pPr>
            <w:pStyle w:val="30"/>
            <w:tabs>
              <w:tab w:val="right" w:leader="dot" w:pos="8302"/>
            </w:tabs>
            <w:ind w:left="960" w:firstLine="560"/>
            <w:rPr>
              <w:noProof/>
              <w:sz w:val="21"/>
            </w:rPr>
          </w:pPr>
          <w:hyperlink w:anchor="_Toc427423646" w:history="1">
            <w:r w:rsidR="0043463B" w:rsidRPr="000D57F4">
              <w:rPr>
                <w:rStyle w:val="a4"/>
                <w:noProof/>
              </w:rPr>
              <w:t>3.2</w:t>
            </w:r>
            <w:r w:rsidR="0043463B" w:rsidRPr="000D57F4">
              <w:rPr>
                <w:rStyle w:val="a4"/>
                <w:rFonts w:hint="eastAsia"/>
                <w:noProof/>
              </w:rPr>
              <w:t>程序流程图</w:t>
            </w:r>
            <w:r w:rsidR="0043463B">
              <w:rPr>
                <w:noProof/>
                <w:webHidden/>
              </w:rPr>
              <w:tab/>
            </w:r>
            <w:r w:rsidR="006615C3">
              <w:rPr>
                <w:noProof/>
                <w:webHidden/>
              </w:rPr>
              <w:fldChar w:fldCharType="begin"/>
            </w:r>
            <w:r w:rsidR="0043463B">
              <w:rPr>
                <w:noProof/>
                <w:webHidden/>
              </w:rPr>
              <w:instrText xml:space="preserve"> PAGEREF _Toc427423646 \h </w:instrText>
            </w:r>
            <w:r w:rsidR="006615C3">
              <w:rPr>
                <w:noProof/>
                <w:webHidden/>
              </w:rPr>
            </w:r>
            <w:r w:rsidR="006615C3">
              <w:rPr>
                <w:noProof/>
                <w:webHidden/>
              </w:rPr>
              <w:fldChar w:fldCharType="separate"/>
            </w:r>
            <w:r w:rsidR="0043463B">
              <w:rPr>
                <w:noProof/>
                <w:webHidden/>
              </w:rPr>
              <w:t>4</w:t>
            </w:r>
            <w:r w:rsidR="006615C3">
              <w:rPr>
                <w:noProof/>
                <w:webHidden/>
              </w:rPr>
              <w:fldChar w:fldCharType="end"/>
            </w:r>
          </w:hyperlink>
        </w:p>
        <w:p w:rsidR="0043463B" w:rsidRDefault="003C49C3">
          <w:pPr>
            <w:pStyle w:val="20"/>
            <w:tabs>
              <w:tab w:val="right" w:leader="dot" w:pos="8302"/>
            </w:tabs>
            <w:ind w:left="480" w:firstLine="560"/>
            <w:rPr>
              <w:noProof/>
              <w:sz w:val="21"/>
            </w:rPr>
          </w:pPr>
          <w:hyperlink w:anchor="_Toc427423647" w:history="1">
            <w:r w:rsidR="0043463B" w:rsidRPr="000D57F4">
              <w:rPr>
                <w:rStyle w:val="a4"/>
                <w:noProof/>
              </w:rPr>
              <w:t>4</w:t>
            </w:r>
            <w:r w:rsidR="0043463B" w:rsidRPr="000D57F4">
              <w:rPr>
                <w:rStyle w:val="a4"/>
                <w:rFonts w:hint="eastAsia"/>
                <w:noProof/>
              </w:rPr>
              <w:t>、测试方法与测试结果</w:t>
            </w:r>
            <w:r w:rsidR="0043463B">
              <w:rPr>
                <w:noProof/>
                <w:webHidden/>
              </w:rPr>
              <w:tab/>
            </w:r>
            <w:r w:rsidR="006615C3">
              <w:rPr>
                <w:noProof/>
                <w:webHidden/>
              </w:rPr>
              <w:fldChar w:fldCharType="begin"/>
            </w:r>
            <w:r w:rsidR="0043463B">
              <w:rPr>
                <w:noProof/>
                <w:webHidden/>
              </w:rPr>
              <w:instrText xml:space="preserve"> PAGEREF _Toc427423647 \h </w:instrText>
            </w:r>
            <w:r w:rsidR="006615C3">
              <w:rPr>
                <w:noProof/>
                <w:webHidden/>
              </w:rPr>
            </w:r>
            <w:r w:rsidR="006615C3">
              <w:rPr>
                <w:noProof/>
                <w:webHidden/>
              </w:rPr>
              <w:fldChar w:fldCharType="separate"/>
            </w:r>
            <w:r w:rsidR="0043463B">
              <w:rPr>
                <w:noProof/>
                <w:webHidden/>
              </w:rPr>
              <w:t>6</w:t>
            </w:r>
            <w:r w:rsidR="006615C3">
              <w:rPr>
                <w:noProof/>
                <w:webHidden/>
              </w:rPr>
              <w:fldChar w:fldCharType="end"/>
            </w:r>
          </w:hyperlink>
        </w:p>
        <w:p w:rsidR="0043463B" w:rsidRDefault="003C49C3">
          <w:pPr>
            <w:pStyle w:val="10"/>
            <w:tabs>
              <w:tab w:val="right" w:leader="dot" w:pos="8302"/>
            </w:tabs>
            <w:ind w:firstLine="560"/>
            <w:rPr>
              <w:noProof/>
              <w:sz w:val="21"/>
            </w:rPr>
          </w:pPr>
          <w:hyperlink w:anchor="_Toc427423648" w:history="1">
            <w:r w:rsidR="0043463B" w:rsidRPr="000D57F4">
              <w:rPr>
                <w:rStyle w:val="a4"/>
                <w:noProof/>
              </w:rPr>
              <w:t>5</w:t>
            </w:r>
            <w:r w:rsidR="0043463B" w:rsidRPr="000D57F4">
              <w:rPr>
                <w:rStyle w:val="a4"/>
                <w:rFonts w:hint="eastAsia"/>
                <w:noProof/>
              </w:rPr>
              <w:t>总结</w:t>
            </w:r>
            <w:r w:rsidR="0043463B">
              <w:rPr>
                <w:noProof/>
                <w:webHidden/>
              </w:rPr>
              <w:tab/>
            </w:r>
            <w:r w:rsidR="006615C3">
              <w:rPr>
                <w:noProof/>
                <w:webHidden/>
              </w:rPr>
              <w:fldChar w:fldCharType="begin"/>
            </w:r>
            <w:r w:rsidR="0043463B">
              <w:rPr>
                <w:noProof/>
                <w:webHidden/>
              </w:rPr>
              <w:instrText xml:space="preserve"> PAGEREF _Toc427423648 \h </w:instrText>
            </w:r>
            <w:r w:rsidR="006615C3">
              <w:rPr>
                <w:noProof/>
                <w:webHidden/>
              </w:rPr>
            </w:r>
            <w:r w:rsidR="006615C3">
              <w:rPr>
                <w:noProof/>
                <w:webHidden/>
              </w:rPr>
              <w:fldChar w:fldCharType="separate"/>
            </w:r>
            <w:r w:rsidR="0043463B">
              <w:rPr>
                <w:noProof/>
                <w:webHidden/>
              </w:rPr>
              <w:t>7</w:t>
            </w:r>
            <w:r w:rsidR="006615C3">
              <w:rPr>
                <w:noProof/>
                <w:webHidden/>
              </w:rPr>
              <w:fldChar w:fldCharType="end"/>
            </w:r>
          </w:hyperlink>
        </w:p>
        <w:p w:rsidR="0043463B" w:rsidRDefault="003C49C3">
          <w:pPr>
            <w:pStyle w:val="10"/>
            <w:tabs>
              <w:tab w:val="right" w:leader="dot" w:pos="8302"/>
            </w:tabs>
            <w:ind w:firstLine="560"/>
            <w:rPr>
              <w:noProof/>
              <w:sz w:val="21"/>
            </w:rPr>
          </w:pPr>
          <w:hyperlink w:anchor="_Toc427423649" w:history="1">
            <w:r w:rsidR="0043463B" w:rsidRPr="000D57F4">
              <w:rPr>
                <w:rStyle w:val="a4"/>
                <w:rFonts w:hint="eastAsia"/>
                <w:noProof/>
              </w:rPr>
              <w:t>参考文献</w:t>
            </w:r>
            <w:r w:rsidR="0043463B">
              <w:rPr>
                <w:noProof/>
                <w:webHidden/>
              </w:rPr>
              <w:tab/>
            </w:r>
            <w:r w:rsidR="006615C3">
              <w:rPr>
                <w:noProof/>
                <w:webHidden/>
              </w:rPr>
              <w:fldChar w:fldCharType="begin"/>
            </w:r>
            <w:r w:rsidR="0043463B">
              <w:rPr>
                <w:noProof/>
                <w:webHidden/>
              </w:rPr>
              <w:instrText xml:space="preserve"> PAGEREF _Toc427423649 \h </w:instrText>
            </w:r>
            <w:r w:rsidR="006615C3">
              <w:rPr>
                <w:noProof/>
                <w:webHidden/>
              </w:rPr>
            </w:r>
            <w:r w:rsidR="006615C3">
              <w:rPr>
                <w:noProof/>
                <w:webHidden/>
              </w:rPr>
              <w:fldChar w:fldCharType="separate"/>
            </w:r>
            <w:r w:rsidR="0043463B">
              <w:rPr>
                <w:noProof/>
                <w:webHidden/>
              </w:rPr>
              <w:t>7</w:t>
            </w:r>
            <w:r w:rsidR="006615C3">
              <w:rPr>
                <w:noProof/>
                <w:webHidden/>
              </w:rPr>
              <w:fldChar w:fldCharType="end"/>
            </w:r>
          </w:hyperlink>
        </w:p>
        <w:p w:rsidR="0043463B" w:rsidRDefault="006615C3">
          <w:pPr>
            <w:ind w:firstLine="562"/>
          </w:pPr>
          <w:r>
            <w:rPr>
              <w:b/>
              <w:bCs/>
              <w:lang w:val="zh-CN"/>
            </w:rPr>
            <w:fldChar w:fldCharType="end"/>
          </w:r>
        </w:p>
      </w:sdtContent>
    </w:sdt>
    <w:p w:rsidR="009F0537" w:rsidRDefault="009F0537">
      <w:pPr>
        <w:rPr>
          <w:b/>
          <w:sz w:val="21"/>
          <w:szCs w:val="21"/>
        </w:rPr>
      </w:pPr>
      <w:r>
        <w:rPr>
          <w:b/>
          <w:sz w:val="21"/>
          <w:szCs w:val="21"/>
        </w:rPr>
        <w:br w:type="page"/>
      </w:r>
    </w:p>
    <w:p w:rsidR="00B42F2E" w:rsidRPr="00FC7DBD" w:rsidRDefault="00FC7DBD" w:rsidP="00FC7DBD">
      <w:pPr>
        <w:pStyle w:val="2"/>
      </w:pPr>
      <w:bookmarkStart w:id="2" w:name="_Toc427423641"/>
      <w:r w:rsidRPr="00FC7DBD">
        <w:rPr>
          <w:rFonts w:hint="eastAsia"/>
        </w:rPr>
        <w:lastRenderedPageBreak/>
        <w:t>1</w:t>
      </w:r>
      <w:r w:rsidRPr="00FC7DBD">
        <w:rPr>
          <w:rFonts w:hint="eastAsia"/>
        </w:rPr>
        <w:t>、系统方案</w:t>
      </w:r>
      <w:bookmarkEnd w:id="2"/>
    </w:p>
    <w:p w:rsidR="00AC2AF0" w:rsidRDefault="00AC2AF0" w:rsidP="00AC2AF0">
      <w:pPr>
        <w:pStyle w:val="3"/>
      </w:pPr>
      <w:bookmarkStart w:id="3" w:name="_Toc427423642"/>
      <w:r>
        <w:rPr>
          <w:rFonts w:hint="eastAsia"/>
        </w:rPr>
        <w:t>1.</w:t>
      </w:r>
      <w:r>
        <w:t>1</w:t>
      </w:r>
      <w:r>
        <w:rPr>
          <w:rFonts w:hint="eastAsia"/>
        </w:rPr>
        <w:t>系统框图</w:t>
      </w:r>
      <w:bookmarkEnd w:id="3"/>
    </w:p>
    <w:p w:rsidR="00206958" w:rsidRDefault="008D3264" w:rsidP="00206958">
      <w:pPr>
        <w:ind w:firstLine="560"/>
      </w:pPr>
      <w:r>
        <w:object w:dxaOrig="9721" w:dyaOrig="7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5pt;height:273.75pt" o:ole="">
            <v:imagedata r:id="rId9" o:title=""/>
          </v:shape>
          <o:OLEObject Type="Embed" ProgID="Visio.Drawing.15" ShapeID="_x0000_i1025" DrawAspect="Content" ObjectID="_1523176905" r:id="rId10"/>
        </w:object>
      </w:r>
    </w:p>
    <w:p w:rsidR="008D3264" w:rsidRPr="008D3264" w:rsidRDefault="008D3264" w:rsidP="008D3264">
      <w:pPr>
        <w:ind w:firstLine="560"/>
        <w:jc w:val="center"/>
        <w:rPr>
          <w:sz w:val="21"/>
          <w:szCs w:val="21"/>
        </w:rPr>
      </w:pPr>
      <w:r w:rsidRPr="008D3264">
        <w:rPr>
          <w:rFonts w:hint="eastAsia"/>
          <w:sz w:val="21"/>
          <w:szCs w:val="21"/>
        </w:rPr>
        <w:t>图1  系统框图</w:t>
      </w:r>
    </w:p>
    <w:p w:rsidR="00AC2AF0" w:rsidRPr="00FC7DBD" w:rsidRDefault="00AC2AF0" w:rsidP="00D66358">
      <w:pPr>
        <w:pStyle w:val="3"/>
      </w:pPr>
      <w:bookmarkStart w:id="4" w:name="_Toc427423643"/>
      <w:r w:rsidRPr="00D66358">
        <w:rPr>
          <w:rFonts w:hint="eastAsia"/>
          <w:b w:val="0"/>
          <w:bCs w:val="0"/>
        </w:rPr>
        <w:t>1.</w:t>
      </w:r>
      <w:r w:rsidRPr="00D66358">
        <w:rPr>
          <w:b w:val="0"/>
          <w:bCs w:val="0"/>
        </w:rPr>
        <w:t>2</w:t>
      </w:r>
      <w:r w:rsidRPr="00D66358">
        <w:rPr>
          <w:b w:val="0"/>
          <w:bCs w:val="0"/>
        </w:rPr>
        <w:t>方案设计与比较</w:t>
      </w:r>
      <w:bookmarkEnd w:id="4"/>
    </w:p>
    <w:p w:rsidR="00FC7DBD" w:rsidRPr="00AC2AF0" w:rsidRDefault="00AC2AF0" w:rsidP="00AC2AF0">
      <w:pPr>
        <w:pStyle w:val="4"/>
      </w:pPr>
      <w:r>
        <w:t>1.2.1</w:t>
      </w:r>
      <w:r w:rsidRPr="00AC2AF0">
        <w:rPr>
          <w:rFonts w:hint="eastAsia"/>
        </w:rPr>
        <w:t>主控器模块的设计方案与选择</w:t>
      </w:r>
    </w:p>
    <w:p w:rsidR="00FC7DBD" w:rsidRDefault="00AC2AF0" w:rsidP="00AC2AF0">
      <w:pPr>
        <w:ind w:firstLine="560"/>
      </w:pPr>
      <w:r>
        <w:rPr>
          <w:rFonts w:hint="eastAsia"/>
          <w:color w:val="000000"/>
        </w:rPr>
        <w:t>主控器</w:t>
      </w:r>
      <w:r>
        <w:rPr>
          <w:rFonts w:hint="eastAsia"/>
        </w:rPr>
        <w:t>负责控制与协调其他各个模块工作，并进行简单的数字信号处理。在整个电子负载系统中，主控器是系统的控制中心，其工作效率的高低关系到系统效率的高低以及系统运行的稳定性。</w:t>
      </w:r>
    </w:p>
    <w:p w:rsidR="00626C14" w:rsidRPr="007D0DF6" w:rsidRDefault="00626C14" w:rsidP="00626C14">
      <w:pPr>
        <w:ind w:firstLine="560"/>
      </w:pPr>
      <w:r w:rsidRPr="007D0DF6">
        <w:rPr>
          <w:rFonts w:ascii="Times New Roman" w:hAnsi="Times New Roman" w:cs="Times New Roman" w:hint="eastAsia"/>
        </w:rPr>
        <w:t>方案</w:t>
      </w:r>
      <w:proofErr w:type="gramStart"/>
      <w:r w:rsidRPr="005D6E79">
        <w:rPr>
          <w:rFonts w:ascii="Times New Roman" w:hAnsi="Times New Roman" w:cs="Times New Roman" w:hint="eastAsia"/>
          <w:color w:val="000000"/>
        </w:rPr>
        <w:t>一</w:t>
      </w:r>
      <w:proofErr w:type="gramEnd"/>
      <w:r w:rsidRPr="007D0DF6">
        <w:rPr>
          <w:rFonts w:ascii="Times New Roman" w:hAnsi="Times New Roman" w:cs="Times New Roman" w:hint="eastAsia"/>
        </w:rPr>
        <w:t>：采用</w:t>
      </w:r>
      <w:r w:rsidRPr="007D0DF6">
        <w:rPr>
          <w:rFonts w:ascii="Times New Roman" w:hAnsi="Times New Roman" w:cs="Times New Roman"/>
        </w:rPr>
        <w:t>MSP430</w:t>
      </w:r>
      <w:r w:rsidRPr="007D0DF6">
        <w:rPr>
          <w:rFonts w:ascii="Times New Roman" w:hAnsi="Times New Roman" w:cs="Times New Roman"/>
        </w:rPr>
        <w:t>功能强大，速度快，相比</w:t>
      </w:r>
      <w:r w:rsidRPr="007D0DF6">
        <w:rPr>
          <w:rFonts w:ascii="Times New Roman" w:hAnsi="Times New Roman" w:cs="Times New Roman"/>
        </w:rPr>
        <w:t>51</w:t>
      </w:r>
      <w:r w:rsidRPr="007D0DF6">
        <w:rPr>
          <w:rFonts w:ascii="Times New Roman" w:hAnsi="Times New Roman" w:cs="Times New Roman"/>
        </w:rPr>
        <w:t>而言，这些是明显的优势。</w:t>
      </w:r>
      <w:r w:rsidRPr="007D0DF6">
        <w:t>但是，MSP430作为混合信号处理器，针对许多具体应用，许多功能未必有用</w:t>
      </w:r>
      <w:r w:rsidRPr="007D0DF6">
        <w:rPr>
          <w:rFonts w:hint="eastAsia"/>
        </w:rPr>
        <w:t>。</w:t>
      </w:r>
    </w:p>
    <w:p w:rsidR="003F7D76" w:rsidRDefault="003F7D76" w:rsidP="00626C14">
      <w:pPr>
        <w:ind w:firstLine="560"/>
      </w:pPr>
      <w:r>
        <w:t>方案二：</w:t>
      </w:r>
      <w:r w:rsidRPr="002A5781">
        <w:t>STC15F204EA</w:t>
      </w:r>
      <w:hyperlink r:id="rId11" w:tgtFrame="_blank" w:history="1">
        <w:r w:rsidRPr="002A5781">
          <w:t>单片机</w:t>
        </w:r>
      </w:hyperlink>
      <w:r w:rsidRPr="002A5781">
        <w:t>是</w:t>
      </w:r>
      <w:proofErr w:type="gramStart"/>
      <w:r w:rsidRPr="002A5781">
        <w:t>宏晶科技</w:t>
      </w:r>
      <w:proofErr w:type="gramEnd"/>
      <w:r w:rsidRPr="002A5781">
        <w:t>推出的新一代超低价A/D转换单片机单片机，1个时钟/</w:t>
      </w:r>
      <w:hyperlink r:id="rId12" w:tgtFrame="_blank" w:history="1">
        <w:r w:rsidRPr="002A5781">
          <w:t>机器周期</w:t>
        </w:r>
      </w:hyperlink>
      <w:r w:rsidRPr="002A5781">
        <w:t>，高速、高可靠，8路10位高速A/D转换，内部高精度R/C时钟，</w:t>
      </w:r>
      <w:r w:rsidR="002A5781">
        <w:t>彻底省掉外部昂贵的晶振</w:t>
      </w:r>
      <w:r w:rsidRPr="002A5781">
        <w:t>。</w:t>
      </w:r>
    </w:p>
    <w:p w:rsidR="00626C14" w:rsidRDefault="00626C14" w:rsidP="0055009E">
      <w:pPr>
        <w:ind w:firstLine="560"/>
      </w:pPr>
      <w:r w:rsidRPr="007D0DF6">
        <w:rPr>
          <w:rFonts w:hint="eastAsia"/>
        </w:rPr>
        <w:t>考虑实际情况，我们选择了</w:t>
      </w:r>
      <w:r w:rsidRPr="002A5781">
        <w:t>STC15F204EA</w:t>
      </w:r>
      <w:r w:rsidRPr="007D0DF6">
        <w:rPr>
          <w:rFonts w:hint="eastAsia"/>
        </w:rPr>
        <w:t>作为主控芯片，此芯片对于本次设计资源完全够用。</w:t>
      </w:r>
    </w:p>
    <w:p w:rsidR="005B32FD" w:rsidRDefault="005B32FD" w:rsidP="005B32FD">
      <w:pPr>
        <w:pStyle w:val="4"/>
      </w:pPr>
      <w:r>
        <w:rPr>
          <w:rFonts w:hint="eastAsia"/>
        </w:rPr>
        <w:t>1.2.2</w:t>
      </w:r>
      <w:r>
        <w:rPr>
          <w:rFonts w:hint="eastAsia"/>
        </w:rPr>
        <w:t>升压模块</w:t>
      </w:r>
    </w:p>
    <w:p w:rsidR="005B32FD" w:rsidRDefault="005B32FD" w:rsidP="005B32FD">
      <w:pPr>
        <w:ind w:firstLine="560"/>
      </w:pPr>
      <w:r>
        <w:rPr>
          <w:rFonts w:hint="eastAsia"/>
        </w:rPr>
        <w:lastRenderedPageBreak/>
        <w:t>方案</w:t>
      </w:r>
      <w:proofErr w:type="gramStart"/>
      <w:r>
        <w:rPr>
          <w:rFonts w:hint="eastAsia"/>
        </w:rPr>
        <w:t>一</w:t>
      </w:r>
      <w:proofErr w:type="gramEnd"/>
      <w:r>
        <w:rPr>
          <w:rFonts w:hint="eastAsia"/>
        </w:rPr>
        <w:t>：FP6</w:t>
      </w:r>
      <w:r>
        <w:t>290H</w:t>
      </w:r>
      <w:r w:rsidRPr="000735BF">
        <w:rPr>
          <w:rFonts w:hint="eastAsia"/>
        </w:rPr>
        <w:t>是电流模式升压型DC-DC转换器。它的PWM</w:t>
      </w:r>
      <w:r>
        <w:rPr>
          <w:rFonts w:hint="eastAsia"/>
        </w:rPr>
        <w:t>电路，内阻</w:t>
      </w:r>
      <w:r w:rsidRPr="000735BF">
        <w:rPr>
          <w:rFonts w:hint="eastAsia"/>
        </w:rPr>
        <w:t>0.2Ω功率MOSFET使该转换器的功率高效率。内部</w:t>
      </w:r>
      <w:r>
        <w:rPr>
          <w:rFonts w:hint="eastAsia"/>
        </w:rPr>
        <w:t>具有</w:t>
      </w:r>
      <w:r w:rsidRPr="000735BF">
        <w:rPr>
          <w:rFonts w:hint="eastAsia"/>
        </w:rPr>
        <w:t>1.24V精密参考电压。</w:t>
      </w:r>
    </w:p>
    <w:p w:rsidR="005B32FD" w:rsidRDefault="005B32FD" w:rsidP="005B32FD">
      <w:pPr>
        <w:ind w:firstLine="560"/>
      </w:pPr>
      <w:r>
        <w:rPr>
          <w:rFonts w:hint="eastAsia"/>
        </w:rPr>
        <w:t>方案二：使用分离式元件构成升压电路，升压后较为稳定，但电路较为复杂，对元器件的精度要求较高。</w:t>
      </w:r>
    </w:p>
    <w:p w:rsidR="005B32FD" w:rsidRDefault="005B32FD" w:rsidP="005B32FD">
      <w:pPr>
        <w:ind w:firstLine="560"/>
      </w:pPr>
      <w:r>
        <w:rPr>
          <w:rFonts w:hint="eastAsia"/>
        </w:rPr>
        <w:t>综合考虑，方案</w:t>
      </w:r>
      <w:proofErr w:type="gramStart"/>
      <w:r>
        <w:rPr>
          <w:rFonts w:hint="eastAsia"/>
        </w:rPr>
        <w:t>一</w:t>
      </w:r>
      <w:proofErr w:type="gramEnd"/>
      <w:r>
        <w:rPr>
          <w:rFonts w:hint="eastAsia"/>
        </w:rPr>
        <w:t>电路结构简单，升压稳定而且可以调节输出电压，我们选择方案</w:t>
      </w:r>
      <w:proofErr w:type="gramStart"/>
      <w:r>
        <w:rPr>
          <w:rFonts w:hint="eastAsia"/>
        </w:rPr>
        <w:t>一</w:t>
      </w:r>
      <w:proofErr w:type="gramEnd"/>
      <w:r>
        <w:rPr>
          <w:rFonts w:hint="eastAsia"/>
        </w:rPr>
        <w:t>。</w:t>
      </w:r>
    </w:p>
    <w:p w:rsidR="005B32FD" w:rsidRDefault="005B32FD" w:rsidP="00AB1D01">
      <w:pPr>
        <w:pStyle w:val="4"/>
      </w:pPr>
      <w:r>
        <w:rPr>
          <w:rFonts w:hint="eastAsia"/>
        </w:rPr>
        <w:t>1.</w:t>
      </w:r>
      <w:r>
        <w:t>2.</w:t>
      </w:r>
      <w:r w:rsidR="00AB1D01">
        <w:t>3</w:t>
      </w:r>
      <w:r w:rsidR="00AB1D01">
        <w:t>恒流模块</w:t>
      </w:r>
    </w:p>
    <w:p w:rsidR="00AB1D01" w:rsidRDefault="00AB1D01" w:rsidP="00AB1D01">
      <w:pPr>
        <w:ind w:firstLine="560"/>
      </w:pPr>
      <w:r>
        <w:t>方案</w:t>
      </w:r>
      <w:proofErr w:type="gramStart"/>
      <w:r>
        <w:t>一</w:t>
      </w:r>
      <w:proofErr w:type="gramEnd"/>
      <w:r>
        <w:t>：</w:t>
      </w:r>
      <w:r w:rsidR="000D3DD0">
        <w:rPr>
          <w:rFonts w:hint="eastAsia"/>
        </w:rPr>
        <w:t>采用</w:t>
      </w:r>
      <w:r w:rsidR="002B6983" w:rsidRPr="002B6983">
        <w:rPr>
          <w:rFonts w:hint="eastAsia"/>
        </w:rPr>
        <w:t>单片机作为整机控制单元，通过键盘来设置直流电源的输出电流，经过D/A转换器（</w:t>
      </w:r>
      <w:r w:rsidR="00127618">
        <w:rPr>
          <w:rFonts w:hint="eastAsia"/>
        </w:rPr>
        <w:t>TLV</w:t>
      </w:r>
      <w:r w:rsidR="00127618">
        <w:t>5616</w:t>
      </w:r>
      <w:r w:rsidR="002B6983" w:rsidRPr="002B6983">
        <w:rPr>
          <w:rFonts w:hint="eastAsia"/>
        </w:rPr>
        <w:t>）来输出模拟量并发送到LCD</w:t>
      </w:r>
      <w:r w:rsidR="00127618">
        <w:rPr>
          <w:rFonts w:hint="eastAsia"/>
        </w:rPr>
        <w:t>进行显示，</w:t>
      </w:r>
      <w:r>
        <w:t>使输出电流达到</w:t>
      </w:r>
      <w:r>
        <w:rPr>
          <w:rFonts w:hint="eastAsia"/>
        </w:rPr>
        <w:t>小于2%的误差</w:t>
      </w:r>
      <w:r w:rsidR="00E63773">
        <w:rPr>
          <w:rFonts w:hint="eastAsia"/>
        </w:rPr>
        <w:t>范围</w:t>
      </w:r>
      <w:r>
        <w:rPr>
          <w:rFonts w:hint="eastAsia"/>
        </w:rPr>
        <w:t>。</w:t>
      </w:r>
    </w:p>
    <w:p w:rsidR="00AB1D01" w:rsidRDefault="00AB1D01" w:rsidP="000D3DD0">
      <w:pPr>
        <w:ind w:firstLine="560"/>
      </w:pPr>
      <w:r>
        <w:t>方案二：</w:t>
      </w:r>
      <w:r w:rsidR="000D3DD0">
        <w:rPr>
          <w:rFonts w:hint="eastAsia"/>
        </w:rPr>
        <w:t>由晶体管构成镜像恒流源 </w:t>
      </w:r>
      <w:r w:rsidR="000D3DD0">
        <w:t>，</w:t>
      </w:r>
      <w:r w:rsidR="000D3DD0">
        <w:rPr>
          <w:rFonts w:hint="eastAsia"/>
        </w:rPr>
        <w:t>该电路的缺点之一在于电流的测量精度受到两个晶体管的匹配程度影响，其中涉及到比较复杂的工艺参数。另一缺点在于，集电极最大输出电流约为几百毫安，而题目要求输出电流为10～2000mA，因此由晶体管构成的恒流源不适合采用。</w:t>
      </w:r>
    </w:p>
    <w:p w:rsidR="000D3DD0" w:rsidRPr="00AB1D01" w:rsidRDefault="000D3DD0" w:rsidP="000D3DD0">
      <w:pPr>
        <w:ind w:firstLine="560"/>
      </w:pPr>
      <w:r>
        <w:t>最终我们选择</w:t>
      </w:r>
      <w:r>
        <w:rPr>
          <w:rFonts w:hint="eastAsia"/>
        </w:rPr>
        <w:t>方案</w:t>
      </w:r>
      <w:proofErr w:type="gramStart"/>
      <w:r>
        <w:rPr>
          <w:rFonts w:hint="eastAsia"/>
        </w:rPr>
        <w:t>一</w:t>
      </w:r>
      <w:proofErr w:type="gramEnd"/>
      <w:r>
        <w:rPr>
          <w:rFonts w:hint="eastAsia"/>
        </w:rPr>
        <w:t>作为横流输出模块设计原理。</w:t>
      </w:r>
    </w:p>
    <w:p w:rsidR="0055009E" w:rsidRDefault="0055009E" w:rsidP="0055009E">
      <w:pPr>
        <w:pStyle w:val="4"/>
      </w:pPr>
      <w:r>
        <w:rPr>
          <w:rFonts w:hint="eastAsia"/>
        </w:rPr>
        <w:t>1.2.4</w:t>
      </w:r>
      <w:r w:rsidR="000D3DD0">
        <w:rPr>
          <w:rFonts w:hint="eastAsia"/>
        </w:rPr>
        <w:t>脉冲</w:t>
      </w:r>
      <w:r w:rsidR="005A7328">
        <w:rPr>
          <w:rFonts w:hint="eastAsia"/>
        </w:rPr>
        <w:t>输出方案</w:t>
      </w:r>
    </w:p>
    <w:p w:rsidR="005A7328" w:rsidRDefault="005A7328" w:rsidP="005A7328">
      <w:pPr>
        <w:ind w:firstLine="560"/>
      </w:pPr>
      <w:r>
        <w:t>方案</w:t>
      </w:r>
      <w:proofErr w:type="gramStart"/>
      <w:r>
        <w:t>一</w:t>
      </w:r>
      <w:proofErr w:type="gramEnd"/>
      <w:r>
        <w:t>：使用</w:t>
      </w:r>
      <w:r>
        <w:rPr>
          <w:rFonts w:hint="eastAsia"/>
        </w:rPr>
        <w:t>NE555定时器调节输出脉冲，</w:t>
      </w:r>
      <w:r w:rsidR="009A1233" w:rsidRPr="009A1233">
        <w:rPr>
          <w:rFonts w:hint="eastAsia"/>
        </w:rPr>
        <w:t>只需简单的电阻器、电容器，即可完成特定的振荡延时作用。其延时范围极广，可由几微秒至几小时之久</w:t>
      </w:r>
      <w:r w:rsidR="009A1233">
        <w:rPr>
          <w:rFonts w:hint="eastAsia"/>
        </w:rPr>
        <w:t>，</w:t>
      </w:r>
      <w:r w:rsidR="009A1233" w:rsidRPr="009A1233">
        <w:rPr>
          <w:rFonts w:hint="eastAsia"/>
        </w:rPr>
        <w:t>它的计时精确度高、温度稳定度佳，且价格便宜。</w:t>
      </w:r>
    </w:p>
    <w:p w:rsidR="009A1233" w:rsidRDefault="009A1233" w:rsidP="005A7328">
      <w:pPr>
        <w:ind w:firstLine="560"/>
      </w:pPr>
      <w:r>
        <w:t>方案二：使用单片机内部定时器控制PWM脉冲信号，程序简单，输出波形稳定，通过外部按键很容易控制输出PWM输出不同脉冲，且易于实现。</w:t>
      </w:r>
    </w:p>
    <w:p w:rsidR="009A1233" w:rsidRPr="009A1233" w:rsidRDefault="000D3DD0" w:rsidP="005A7328">
      <w:pPr>
        <w:ind w:firstLine="560"/>
      </w:pPr>
      <w:r>
        <w:t>最终</w:t>
      </w:r>
      <w:r w:rsidR="009A1233">
        <w:t>方案</w:t>
      </w:r>
      <w:proofErr w:type="gramStart"/>
      <w:r w:rsidR="009A1233">
        <w:t>二结构</w:t>
      </w:r>
      <w:proofErr w:type="gramEnd"/>
      <w:r w:rsidR="009A1233">
        <w:t>简单，且充分利用单片机的定时器功能特性，易于实现，</w:t>
      </w:r>
      <w:r w:rsidR="005B32FD">
        <w:t>节省资源。</w:t>
      </w:r>
    </w:p>
    <w:p w:rsidR="003B0BBE" w:rsidRDefault="003B0BBE" w:rsidP="003B0BBE">
      <w:pPr>
        <w:pStyle w:val="2"/>
      </w:pPr>
      <w:bookmarkStart w:id="5" w:name="_Toc427423644"/>
      <w:r>
        <w:rPr>
          <w:rFonts w:hint="eastAsia"/>
        </w:rPr>
        <w:t>3</w:t>
      </w:r>
      <w:r>
        <w:rPr>
          <w:rFonts w:hint="eastAsia"/>
        </w:rPr>
        <w:t>、电路</w:t>
      </w:r>
      <w:r w:rsidR="005B32FD">
        <w:rPr>
          <w:rFonts w:hint="eastAsia"/>
        </w:rPr>
        <w:t>与程序设计</w:t>
      </w:r>
      <w:bookmarkEnd w:id="5"/>
    </w:p>
    <w:p w:rsidR="003B0BBE" w:rsidRDefault="003B0BBE" w:rsidP="003B0BBE">
      <w:pPr>
        <w:pStyle w:val="3"/>
      </w:pPr>
      <w:bookmarkStart w:id="6" w:name="_Toc427423645"/>
      <w:r>
        <w:rPr>
          <w:rFonts w:hint="eastAsia"/>
        </w:rPr>
        <w:t>3.</w:t>
      </w:r>
      <w:r>
        <w:t>1</w:t>
      </w:r>
      <w:r>
        <w:t>硬件电路设计</w:t>
      </w:r>
      <w:bookmarkEnd w:id="6"/>
      <w:r w:rsidR="00A61828">
        <w:t>及参数计算</w:t>
      </w:r>
    </w:p>
    <w:p w:rsidR="003B0BBE" w:rsidRPr="003B0BBE" w:rsidRDefault="003B0BBE" w:rsidP="003B0BBE">
      <w:pPr>
        <w:pStyle w:val="4"/>
      </w:pPr>
      <w:r w:rsidRPr="003B0BBE">
        <w:rPr>
          <w:rFonts w:hint="eastAsia"/>
        </w:rPr>
        <w:t>3.</w:t>
      </w:r>
      <w:r w:rsidRPr="003B0BBE">
        <w:t>1.1</w:t>
      </w:r>
      <w:r w:rsidR="004E2F16">
        <w:t>电源升压电路</w:t>
      </w:r>
    </w:p>
    <w:p w:rsidR="00D66358" w:rsidRDefault="00D66358" w:rsidP="00B45B9C">
      <w:r>
        <w:t>LTC3872 是一款恒定频率、电流模式、升压型 DC/DC 控制器，用于驱动一个 N 沟道功率 MOSFET，而且所需的外部组件非常之少。No RSENSETM 架构免除了增设一个检测电阻器的需要，并改善了效率、节省了板级空间。</w:t>
      </w:r>
    </w:p>
    <w:p w:rsidR="00D66358" w:rsidRDefault="006615C3" w:rsidP="00D66358">
      <w:pPr>
        <w:ind w:firstLine="560"/>
      </w:pPr>
      <w:r>
        <w:lastRenderedPageBreak/>
        <w:fldChar w:fldCharType="begin"/>
      </w:r>
      <w:r w:rsidR="00D66358">
        <w:instrText xml:space="preserve"> INCLUDEPICTURE "C:\\Users\\123TNT\\Documents\\Tencent Files\\458646593\\Image\\C2C\\}}G(6R)B$4_`DUM2O7Z5T08.png" \* MERGEFORMATINET </w:instrText>
      </w:r>
      <w:r>
        <w:fldChar w:fldCharType="separate"/>
      </w:r>
      <w:r>
        <w:fldChar w:fldCharType="begin"/>
      </w:r>
      <w:r w:rsidR="00EC7897">
        <w:instrText xml:space="preserve"> INCLUDEPICTURE  "C:\\Users\\123TNT\\Documents\\Tencent Files\\458646593\\Image\\C2C\\}}G(6R)B$4_`DUM2O7Z5T08.png" \* MERGEFORMATINET </w:instrText>
      </w:r>
      <w:r>
        <w:fldChar w:fldCharType="separate"/>
      </w:r>
      <w:r w:rsidR="003C49C3">
        <w:fldChar w:fldCharType="begin"/>
      </w:r>
      <w:r w:rsidR="003C49C3">
        <w:instrText xml:space="preserve"> </w:instrText>
      </w:r>
      <w:r w:rsidR="003C49C3">
        <w:instrText>INCLUDEPICTURE  "E:\\</w:instrText>
      </w:r>
      <w:r w:rsidR="003C49C3">
        <w:instrText>电子设计</w:instrText>
      </w:r>
      <w:r w:rsidR="003C49C3">
        <w:instrText>\\2015\\Documents\\Tencent Files\\458646593\\Image\\C2C\\}}G(6R)B$4_`DUM2O7Z5T08.png" \* MERGEFORMATINET</w:instrText>
      </w:r>
      <w:r w:rsidR="003C49C3">
        <w:instrText xml:space="preserve"> </w:instrText>
      </w:r>
      <w:r w:rsidR="003C49C3">
        <w:fldChar w:fldCharType="separate"/>
      </w:r>
      <w:r w:rsidR="00DE3766">
        <w:pict>
          <v:shape id="_x0000_i1026" type="#_x0000_t75" alt="" style="width:318.55pt;height:158.95pt">
            <v:imagedata r:id="rId13" r:href="rId14"/>
          </v:shape>
        </w:pict>
      </w:r>
      <w:r w:rsidR="003C49C3">
        <w:fldChar w:fldCharType="end"/>
      </w:r>
      <w:r>
        <w:fldChar w:fldCharType="end"/>
      </w:r>
      <w:r>
        <w:fldChar w:fldCharType="end"/>
      </w:r>
    </w:p>
    <w:p w:rsidR="00A61828" w:rsidRDefault="008D3264" w:rsidP="008D3264">
      <w:pPr>
        <w:ind w:firstLine="560"/>
        <w:jc w:val="center"/>
      </w:pPr>
      <w:r>
        <w:rPr>
          <w:rFonts w:hint="eastAsia"/>
        </w:rPr>
        <w:t xml:space="preserve">图2 </w:t>
      </w:r>
      <w:r w:rsidR="00A61828">
        <w:t>升压电路</w:t>
      </w:r>
    </w:p>
    <w:p w:rsidR="00A61828" w:rsidRDefault="00A61828" w:rsidP="00D66358">
      <w:pPr>
        <w:ind w:firstLine="560"/>
      </w:pPr>
      <w:r>
        <w:t>参数计算</w:t>
      </w:r>
      <w:r>
        <w:rPr>
          <w:rFonts w:hint="eastAsia"/>
        </w:rPr>
        <w:t xml:space="preserve">:   </w:t>
      </w:r>
      <m:oMath>
        <m:r>
          <m:rPr>
            <m:sty m:val="p"/>
          </m:rPr>
          <w:rPr>
            <w:rFonts w:ascii="Cambria Math" w:hAnsi="Cambria Math"/>
          </w:rPr>
          <m:t>Vo=1.2V×</m:t>
        </m:r>
        <m:d>
          <m:dPr>
            <m:ctrlPr>
              <w:rPr>
                <w:rFonts w:ascii="Cambria Math" w:hAnsi="Cambria Math"/>
              </w:rPr>
            </m:ctrlPr>
          </m:dPr>
          <m:e>
            <m:r>
              <w:rPr>
                <w:rFonts w:ascii="Cambria Math" w:hAnsi="Cambria Math"/>
              </w:rPr>
              <m:t>1+</m:t>
            </m:r>
            <m:f>
              <m:fPr>
                <m:ctrlPr>
                  <w:rPr>
                    <w:rFonts w:ascii="Cambria Math" w:hAnsi="Cambria Math"/>
                    <w:i/>
                  </w:rPr>
                </m:ctrlPr>
              </m:fPr>
              <m:num>
                <m:r>
                  <w:rPr>
                    <w:rFonts w:ascii="Cambria Math" w:hAnsi="Cambria Math"/>
                  </w:rPr>
                  <m:t>R2</m:t>
                </m:r>
              </m:num>
              <m:den>
                <m:r>
                  <w:rPr>
                    <w:rFonts w:ascii="Cambria Math" w:hAnsi="Cambria Math"/>
                  </w:rPr>
                  <m:t>R1</m:t>
                </m:r>
              </m:den>
            </m:f>
          </m:e>
        </m:d>
      </m:oMath>
    </w:p>
    <w:p w:rsidR="00A61828" w:rsidRDefault="00A61828" w:rsidP="00A61828">
      <w:pPr>
        <w:ind w:firstLineChars="800" w:firstLine="1920"/>
      </w:pPr>
      <w:r>
        <w:t>设</w:t>
      </w:r>
      <w:r>
        <w:rPr>
          <w:rFonts w:hint="eastAsia"/>
        </w:rPr>
        <w:t xml:space="preserve">  </w:t>
      </w:r>
      <w:r>
        <w:t>R1=11.8K</w:t>
      </w:r>
    </w:p>
    <w:p w:rsidR="00A61828" w:rsidRDefault="009F5641" w:rsidP="00A61828">
      <w:pPr>
        <w:ind w:firstLineChars="800" w:firstLine="1920"/>
      </w:pPr>
      <w:r>
        <w:rPr>
          <w:rFonts w:hint="eastAsia"/>
        </w:rPr>
        <w:t>要使输出电压为12V，则根据公式的</w:t>
      </w:r>
    </w:p>
    <w:p w:rsidR="009F5641" w:rsidRPr="00A61828" w:rsidRDefault="009F5641" w:rsidP="00A61828">
      <w:pPr>
        <w:ind w:firstLineChars="800" w:firstLine="1920"/>
      </w:pPr>
      <w:r>
        <w:t xml:space="preserve">R2=107K </w:t>
      </w:r>
    </w:p>
    <w:p w:rsidR="00A82DCD" w:rsidRPr="005E53AE" w:rsidRDefault="003B0BBE" w:rsidP="005E53AE">
      <w:pPr>
        <w:pStyle w:val="4"/>
      </w:pPr>
      <w:r>
        <w:rPr>
          <w:rFonts w:hint="eastAsia"/>
        </w:rPr>
        <w:t>3.</w:t>
      </w:r>
      <w:r>
        <w:t>1.2</w:t>
      </w:r>
      <w:r w:rsidR="00793685">
        <w:t>恒流电路</w:t>
      </w:r>
    </w:p>
    <w:p w:rsidR="00A82DCD" w:rsidRDefault="00A82DCD" w:rsidP="007C3404">
      <w:pPr>
        <w:ind w:firstLine="560"/>
        <w:rPr>
          <w:rFonts w:ascii="Times New Roman" w:hAnsi="Times New Roman"/>
        </w:rPr>
      </w:pPr>
      <w:r>
        <w:rPr>
          <w:rFonts w:hint="eastAsia"/>
        </w:rPr>
        <w:t>基本电路为由运算放大器</w:t>
      </w:r>
      <w:r w:rsidR="00B45B9C">
        <w:rPr>
          <w:rFonts w:hint="eastAsia"/>
        </w:rPr>
        <w:t>TLC</w:t>
      </w:r>
      <w:r w:rsidR="00B45B9C">
        <w:t>272</w:t>
      </w:r>
      <w:r w:rsidR="009F5641">
        <w:t>做电流串联负反馈</w:t>
      </w:r>
      <w:r>
        <w:rPr>
          <w:rFonts w:hint="eastAsia"/>
        </w:rPr>
        <w:t>、</w:t>
      </w:r>
      <w:r>
        <w:t>N</w:t>
      </w:r>
      <w:r>
        <w:rPr>
          <w:rFonts w:hint="eastAsia"/>
        </w:rPr>
        <w:t>沟道增强型</w:t>
      </w:r>
      <w:r>
        <w:t>MOS</w:t>
      </w:r>
      <w:r>
        <w:rPr>
          <w:rFonts w:hint="eastAsia"/>
        </w:rPr>
        <w:t>管</w:t>
      </w:r>
      <w:r w:rsidR="007C3404">
        <w:t>IRF</w:t>
      </w:r>
      <w:r w:rsidR="00B45B9C">
        <w:t>640</w:t>
      </w:r>
      <w:r w:rsidR="004927DF">
        <w:rPr>
          <w:rFonts w:hint="eastAsia"/>
        </w:rPr>
        <w:t>为</w:t>
      </w:r>
      <w:r>
        <w:rPr>
          <w:rFonts w:hint="eastAsia"/>
        </w:rPr>
        <w:t>驱动</w:t>
      </w:r>
      <w:r w:rsidR="004927DF">
        <w:rPr>
          <w:rFonts w:hint="eastAsia"/>
        </w:rPr>
        <w:t>，0.5Ω采样电阻</w:t>
      </w:r>
      <w:r>
        <w:rPr>
          <w:rFonts w:hint="eastAsia"/>
        </w:rPr>
        <w:t>电路组成的恒流电路。</w:t>
      </w:r>
      <w:r w:rsidR="007C3404">
        <w:t>V2为模拟单片机控制D/A输出电压，V1为模拟</w:t>
      </w:r>
      <w:r w:rsidR="00B45B9C">
        <w:rPr>
          <w:rFonts w:hint="eastAsia"/>
        </w:rPr>
        <w:t>D</w:t>
      </w:r>
      <w:r w:rsidR="00B45B9C">
        <w:t>/A输出电压值</w:t>
      </w:r>
      <w:r w:rsidR="00FC7A9A">
        <w:rPr>
          <w:rFonts w:hint="eastAsia"/>
        </w:rPr>
        <w:t>。</w:t>
      </w:r>
      <w:r w:rsidR="00B45B9C">
        <w:t>R2</w:t>
      </w:r>
      <w:r w:rsidR="007C3404">
        <w:rPr>
          <w:rFonts w:hint="eastAsia"/>
        </w:rPr>
        <w:t>作为负载</w:t>
      </w:r>
      <w:r w:rsidR="007C3404" w:rsidRPr="007C3404">
        <w:rPr>
          <w:rFonts w:hint="eastAsia"/>
        </w:rPr>
        <w:t>测试输出</w:t>
      </w:r>
      <w:r w:rsidR="00FC7A9A" w:rsidRPr="007C3404">
        <w:rPr>
          <w:rFonts w:hint="eastAsia"/>
        </w:rPr>
        <w:t>。</w:t>
      </w:r>
      <w:r w:rsidR="00AE6431">
        <w:rPr>
          <w:noProof/>
        </w:rPr>
        <w:drawing>
          <wp:inline distT="0" distB="0" distL="0" distR="0">
            <wp:extent cx="4895850" cy="278307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908745" cy="2790402"/>
                    </a:xfrm>
                    <a:prstGeom prst="rect">
                      <a:avLst/>
                    </a:prstGeom>
                  </pic:spPr>
                </pic:pic>
              </a:graphicData>
            </a:graphic>
          </wp:inline>
        </w:drawing>
      </w:r>
      <w:r w:rsidR="00FC7A9A">
        <w:rPr>
          <w:rFonts w:ascii="Times New Roman" w:hAnsi="Times New Roman"/>
        </w:rPr>
        <w:t xml:space="preserve"> </w:t>
      </w:r>
    </w:p>
    <w:p w:rsidR="0042795F" w:rsidRDefault="008D3264" w:rsidP="0043463B">
      <w:pPr>
        <w:ind w:firstLineChars="1100" w:firstLine="2640"/>
        <w:jc w:val="both"/>
      </w:pPr>
      <w:r>
        <w:rPr>
          <w:rFonts w:hint="eastAsia"/>
        </w:rPr>
        <w:t xml:space="preserve">图3  </w:t>
      </w:r>
      <w:r w:rsidR="00A82DCD">
        <w:t>恒流电路</w:t>
      </w:r>
    </w:p>
    <w:p w:rsidR="00A61828" w:rsidRPr="009F5641" w:rsidRDefault="00A61828" w:rsidP="00A61828">
      <w:r>
        <w:rPr>
          <w:rFonts w:hint="eastAsia"/>
        </w:rPr>
        <w:t>参数计算：</w:t>
      </w:r>
      <m:oMath>
        <m:r>
          <m:rPr>
            <m:sty m:val="p"/>
          </m:rPr>
          <w:rPr>
            <w:rFonts w:ascii="Cambria Math" w:hAnsi="Cambria Math"/>
          </w:rPr>
          <m:t>Io≈</m:t>
        </m:r>
        <m:r>
          <m:rPr>
            <m:sty m:val="p"/>
          </m:rPr>
          <w:rPr>
            <w:rFonts w:ascii="Cambria Math" w:hAnsi="Cambria Math"/>
          </w:rPr>
          <m:t>（</m:t>
        </m:r>
        <m:f>
          <m:fPr>
            <m:ctrlPr>
              <w:rPr>
                <w:rFonts w:ascii="Cambria Math" w:hAnsi="Cambria Math"/>
              </w:rPr>
            </m:ctrlPr>
          </m:fPr>
          <m:num>
            <m:r>
              <m:rPr>
                <m:sty m:val="p"/>
              </m:rPr>
              <w:rPr>
                <w:rFonts w:ascii="Cambria Math" w:hAnsi="Cambria Math"/>
              </w:rPr>
              <m:t>V2</m:t>
            </m:r>
          </m:num>
          <m:den>
            <m:d>
              <m:dPr>
                <m:ctrlPr>
                  <w:rPr>
                    <w:rFonts w:ascii="Cambria Math" w:hAnsi="Cambria Math"/>
                  </w:rPr>
                </m:ctrlPr>
              </m:dPr>
              <m:e>
                <m:f>
                  <m:fPr>
                    <m:ctrlPr>
                      <w:rPr>
                        <w:rFonts w:ascii="Cambria Math" w:hAnsi="Cambria Math"/>
                        <w:i/>
                      </w:rPr>
                    </m:ctrlPr>
                  </m:fPr>
                  <m:num>
                    <m:r>
                      <w:rPr>
                        <w:rFonts w:ascii="Cambria Math" w:hAnsi="Cambria Math"/>
                      </w:rPr>
                      <m:t>R4</m:t>
                    </m:r>
                  </m:num>
                  <m:den>
                    <m:r>
                      <w:rPr>
                        <w:rFonts w:ascii="Cambria Math" w:hAnsi="Cambria Math"/>
                      </w:rPr>
                      <m:t>R3</m:t>
                    </m:r>
                  </m:den>
                </m:f>
              </m:e>
            </m:d>
          </m:den>
        </m:f>
        <m:r>
          <w:rPr>
            <w:rFonts w:ascii="Cambria Math" w:hAnsi="Cambria Math"/>
          </w:rPr>
          <m:t>）</m:t>
        </m:r>
        <m:r>
          <w:rPr>
            <w:rFonts w:ascii="Cambria Math" w:hAnsi="Cambria Math"/>
          </w:rPr>
          <m:t>/R1</m:t>
        </m:r>
      </m:oMath>
    </w:p>
    <w:p w:rsidR="00D07CC1" w:rsidRDefault="00D07CC1" w:rsidP="00D07CC1">
      <w:pPr>
        <w:pStyle w:val="3"/>
      </w:pPr>
      <w:bookmarkStart w:id="7" w:name="_Toc427423646"/>
      <w:r>
        <w:rPr>
          <w:rFonts w:hint="eastAsia"/>
        </w:rPr>
        <w:lastRenderedPageBreak/>
        <w:t>3.</w:t>
      </w:r>
      <w:r>
        <w:t>2</w:t>
      </w:r>
      <w:r>
        <w:t>程序流程图</w:t>
      </w:r>
      <w:bookmarkEnd w:id="7"/>
    </w:p>
    <w:p w:rsidR="008D3264" w:rsidRDefault="0043463B" w:rsidP="00106EBD">
      <w:pPr>
        <w:ind w:firstLineChars="200" w:firstLine="480"/>
        <w:jc w:val="both"/>
      </w:pPr>
      <w:r>
        <w:t>本系统采用</w:t>
      </w:r>
      <w:r>
        <w:rPr>
          <w:rFonts w:hint="eastAsia"/>
        </w:rPr>
        <w:t>12位AD和DA做作为模拟采样和控制输出，极高的保证了电流的稳定和脉冲的可靠性。</w:t>
      </w:r>
    </w:p>
    <w:p w:rsidR="00106EBD" w:rsidRDefault="00106EBD" w:rsidP="00106EBD">
      <w:pPr>
        <w:jc w:val="both"/>
      </w:pPr>
      <w:r>
        <w:rPr>
          <w:rFonts w:hint="eastAsia"/>
          <w:noProof/>
        </w:rPr>
        <w:drawing>
          <wp:inline distT="0" distB="0" distL="0" distR="0">
            <wp:extent cx="5055235" cy="5538470"/>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5055235" cy="5538470"/>
                    </a:xfrm>
                    <a:prstGeom prst="rect">
                      <a:avLst/>
                    </a:prstGeom>
                    <a:noFill/>
                    <a:ln w="9525">
                      <a:noFill/>
                      <a:miter lim="800000"/>
                      <a:headEnd/>
                      <a:tailEnd/>
                    </a:ln>
                  </pic:spPr>
                </pic:pic>
              </a:graphicData>
            </a:graphic>
          </wp:inline>
        </w:drawing>
      </w:r>
    </w:p>
    <w:p w:rsidR="008D3264" w:rsidRPr="00106EBD" w:rsidRDefault="00106EBD" w:rsidP="00106EBD">
      <w:pPr>
        <w:jc w:val="center"/>
        <w:rPr>
          <w:sz w:val="21"/>
          <w:szCs w:val="21"/>
        </w:rPr>
      </w:pPr>
      <w:r w:rsidRPr="00106EBD">
        <w:rPr>
          <w:rFonts w:hint="eastAsia"/>
          <w:sz w:val="21"/>
          <w:szCs w:val="21"/>
        </w:rPr>
        <w:t>图4 流程图</w:t>
      </w:r>
    </w:p>
    <w:p w:rsidR="006C18C0" w:rsidRDefault="006C18C0" w:rsidP="006C18C0">
      <w:pPr>
        <w:pStyle w:val="2"/>
      </w:pPr>
      <w:bookmarkStart w:id="8" w:name="_Toc427423647"/>
      <w:r>
        <w:rPr>
          <w:rFonts w:hint="eastAsia"/>
        </w:rPr>
        <w:t>4</w:t>
      </w:r>
      <w:r>
        <w:rPr>
          <w:rFonts w:hint="eastAsia"/>
        </w:rPr>
        <w:t>、测试方法与测试结果</w:t>
      </w:r>
      <w:bookmarkEnd w:id="8"/>
    </w:p>
    <w:p w:rsidR="006C18C0" w:rsidRDefault="001F5616" w:rsidP="00D07CC1">
      <w:pPr>
        <w:ind w:firstLine="560"/>
      </w:pPr>
      <w:r>
        <w:t>使用电池给供电，主要测试电池电压，电池电流，负载电压以及负载电流，测试数据如下表所示：</w:t>
      </w:r>
    </w:p>
    <w:p w:rsidR="001F5616" w:rsidRDefault="001F5616" w:rsidP="00D07CC1">
      <w:pPr>
        <w:ind w:firstLine="560"/>
      </w:pPr>
    </w:p>
    <w:p w:rsidR="00D66358" w:rsidRDefault="00D66358" w:rsidP="00D07CC1">
      <w:pPr>
        <w:ind w:firstLine="440"/>
        <w:rPr>
          <w:sz w:val="22"/>
        </w:rPr>
      </w:pPr>
    </w:p>
    <w:p w:rsidR="00D66358" w:rsidRDefault="00D66358" w:rsidP="00D07CC1">
      <w:pPr>
        <w:ind w:firstLine="440"/>
        <w:rPr>
          <w:sz w:val="22"/>
        </w:rPr>
      </w:pPr>
    </w:p>
    <w:p w:rsidR="00D66358" w:rsidRDefault="00D66358" w:rsidP="00D07CC1">
      <w:pPr>
        <w:ind w:firstLine="440"/>
        <w:rPr>
          <w:sz w:val="22"/>
        </w:rPr>
      </w:pPr>
    </w:p>
    <w:p w:rsidR="00E87726" w:rsidRDefault="00E87726" w:rsidP="00D07CC1">
      <w:pPr>
        <w:ind w:firstLine="440"/>
        <w:rPr>
          <w:sz w:val="22"/>
        </w:rPr>
      </w:pPr>
      <w:r w:rsidRPr="00E87726">
        <w:rPr>
          <w:sz w:val="22"/>
        </w:rPr>
        <w:lastRenderedPageBreak/>
        <w:t>连续输出模式</w:t>
      </w:r>
      <w:r w:rsidR="001F5616">
        <w:rPr>
          <w:sz w:val="22"/>
        </w:rPr>
        <w:t>电流</w:t>
      </w:r>
      <w:r w:rsidRPr="00E87726">
        <w:rPr>
          <w:sz w:val="22"/>
        </w:rPr>
        <w:t>测试结果如表1所示</w:t>
      </w:r>
      <w:r w:rsidR="00106EBD">
        <w:rPr>
          <w:rFonts w:hint="eastAsia"/>
          <w:sz w:val="22"/>
        </w:rPr>
        <w:t>：</w:t>
      </w:r>
    </w:p>
    <w:p w:rsidR="00106EBD" w:rsidRDefault="00106EBD" w:rsidP="00106EBD">
      <w:pPr>
        <w:ind w:firstLine="440"/>
        <w:jc w:val="center"/>
        <w:rPr>
          <w:sz w:val="22"/>
        </w:rPr>
      </w:pPr>
      <w:r>
        <w:rPr>
          <w:sz w:val="22"/>
        </w:rPr>
        <w:t>表1测试结果</w:t>
      </w:r>
    </w:p>
    <w:tbl>
      <w:tblPr>
        <w:tblStyle w:val="a5"/>
        <w:tblW w:w="8359" w:type="dxa"/>
        <w:tblLook w:val="04A0" w:firstRow="1" w:lastRow="0" w:firstColumn="1" w:lastColumn="0" w:noHBand="0" w:noVBand="1"/>
      </w:tblPr>
      <w:tblGrid>
        <w:gridCol w:w="704"/>
        <w:gridCol w:w="3827"/>
        <w:gridCol w:w="3828"/>
      </w:tblGrid>
      <w:tr w:rsidR="001F5616" w:rsidTr="001F5616">
        <w:tc>
          <w:tcPr>
            <w:tcW w:w="704" w:type="dxa"/>
          </w:tcPr>
          <w:p w:rsidR="001F5616" w:rsidRDefault="001F5616" w:rsidP="00D07CC1">
            <w:pPr>
              <w:jc w:val="center"/>
              <w:rPr>
                <w:sz w:val="22"/>
              </w:rPr>
            </w:pPr>
            <w:r>
              <w:rPr>
                <w:rFonts w:hint="eastAsia"/>
                <w:sz w:val="22"/>
              </w:rPr>
              <w:t>序号</w:t>
            </w:r>
          </w:p>
        </w:tc>
        <w:tc>
          <w:tcPr>
            <w:tcW w:w="3827" w:type="dxa"/>
          </w:tcPr>
          <w:p w:rsidR="001F5616" w:rsidRDefault="00DD768C" w:rsidP="00D07CC1">
            <w:pPr>
              <w:jc w:val="center"/>
              <w:rPr>
                <w:sz w:val="22"/>
              </w:rPr>
            </w:pPr>
            <w:r>
              <w:rPr>
                <w:sz w:val="22"/>
              </w:rPr>
              <w:t>输出</w:t>
            </w:r>
            <w:r w:rsidR="001F5616">
              <w:rPr>
                <w:sz w:val="22"/>
              </w:rPr>
              <w:t>电压</w:t>
            </w:r>
            <w:r w:rsidR="001F5616">
              <w:rPr>
                <w:rFonts w:hint="eastAsia"/>
                <w:sz w:val="22"/>
              </w:rPr>
              <w:t xml:space="preserve"> </w:t>
            </w:r>
            <w:r w:rsidR="001F5616">
              <w:rPr>
                <w:sz w:val="22"/>
              </w:rPr>
              <w:t>V</w:t>
            </w:r>
          </w:p>
        </w:tc>
        <w:tc>
          <w:tcPr>
            <w:tcW w:w="3828" w:type="dxa"/>
          </w:tcPr>
          <w:p w:rsidR="001F5616" w:rsidRDefault="00DD768C" w:rsidP="00D07CC1">
            <w:pPr>
              <w:jc w:val="center"/>
              <w:rPr>
                <w:sz w:val="22"/>
              </w:rPr>
            </w:pPr>
            <w:r>
              <w:rPr>
                <w:sz w:val="22"/>
              </w:rPr>
              <w:t>输出</w:t>
            </w:r>
            <w:r w:rsidR="001F5616">
              <w:rPr>
                <w:sz w:val="22"/>
              </w:rPr>
              <w:t>电流</w:t>
            </w:r>
            <w:r w:rsidR="00985EF8">
              <w:rPr>
                <w:rFonts w:hint="eastAsia"/>
                <w:sz w:val="22"/>
              </w:rPr>
              <w:t xml:space="preserve"> (mA)</w:t>
            </w:r>
          </w:p>
        </w:tc>
      </w:tr>
      <w:tr w:rsidR="001F5616" w:rsidTr="001F5616">
        <w:tc>
          <w:tcPr>
            <w:tcW w:w="704" w:type="dxa"/>
          </w:tcPr>
          <w:p w:rsidR="001F5616" w:rsidRDefault="001F5616" w:rsidP="00D07CC1">
            <w:pPr>
              <w:jc w:val="center"/>
              <w:rPr>
                <w:sz w:val="22"/>
              </w:rPr>
            </w:pPr>
            <w:r>
              <w:rPr>
                <w:rFonts w:hint="eastAsia"/>
                <w:sz w:val="22"/>
              </w:rPr>
              <w:t>1</w:t>
            </w:r>
          </w:p>
        </w:tc>
        <w:tc>
          <w:tcPr>
            <w:tcW w:w="3827" w:type="dxa"/>
          </w:tcPr>
          <w:p w:rsidR="001F5616" w:rsidRDefault="001F5616" w:rsidP="00D07CC1">
            <w:pPr>
              <w:jc w:val="center"/>
              <w:rPr>
                <w:sz w:val="22"/>
              </w:rPr>
            </w:pPr>
            <w:r>
              <w:rPr>
                <w:sz w:val="22"/>
              </w:rPr>
              <w:t>10.12</w:t>
            </w:r>
            <w:r w:rsidR="007752A6">
              <w:rPr>
                <w:sz w:val="22"/>
              </w:rPr>
              <w:t>1</w:t>
            </w:r>
          </w:p>
        </w:tc>
        <w:tc>
          <w:tcPr>
            <w:tcW w:w="3828" w:type="dxa"/>
          </w:tcPr>
          <w:p w:rsidR="001F5616" w:rsidRDefault="001F5616" w:rsidP="00D07CC1">
            <w:pPr>
              <w:jc w:val="center"/>
              <w:rPr>
                <w:sz w:val="22"/>
              </w:rPr>
            </w:pPr>
            <w:r>
              <w:rPr>
                <w:sz w:val="22"/>
              </w:rPr>
              <w:t>100.01</w:t>
            </w:r>
          </w:p>
        </w:tc>
      </w:tr>
      <w:tr w:rsidR="001F5616" w:rsidTr="001F5616">
        <w:tc>
          <w:tcPr>
            <w:tcW w:w="704" w:type="dxa"/>
          </w:tcPr>
          <w:p w:rsidR="001F5616" w:rsidRDefault="001F5616" w:rsidP="00D07CC1">
            <w:pPr>
              <w:jc w:val="center"/>
              <w:rPr>
                <w:sz w:val="22"/>
              </w:rPr>
            </w:pPr>
            <w:r>
              <w:rPr>
                <w:rFonts w:hint="eastAsia"/>
                <w:sz w:val="22"/>
              </w:rPr>
              <w:t>2</w:t>
            </w:r>
          </w:p>
        </w:tc>
        <w:tc>
          <w:tcPr>
            <w:tcW w:w="3827" w:type="dxa"/>
          </w:tcPr>
          <w:p w:rsidR="001F5616" w:rsidRDefault="001F5616" w:rsidP="00D07CC1">
            <w:pPr>
              <w:jc w:val="center"/>
              <w:rPr>
                <w:sz w:val="22"/>
              </w:rPr>
            </w:pPr>
            <w:r>
              <w:rPr>
                <w:sz w:val="22"/>
              </w:rPr>
              <w:t>10.10</w:t>
            </w:r>
            <w:r w:rsidR="007752A6">
              <w:rPr>
                <w:sz w:val="22"/>
              </w:rPr>
              <w:t>2</w:t>
            </w:r>
          </w:p>
        </w:tc>
        <w:tc>
          <w:tcPr>
            <w:tcW w:w="3828" w:type="dxa"/>
          </w:tcPr>
          <w:p w:rsidR="001F5616" w:rsidRDefault="001F5616" w:rsidP="00D07CC1">
            <w:pPr>
              <w:jc w:val="center"/>
              <w:rPr>
                <w:sz w:val="22"/>
              </w:rPr>
            </w:pPr>
            <w:r>
              <w:rPr>
                <w:sz w:val="22"/>
              </w:rPr>
              <w:t>150</w:t>
            </w:r>
            <w:r>
              <w:rPr>
                <w:rFonts w:hint="eastAsia"/>
                <w:sz w:val="22"/>
              </w:rPr>
              <w:t>.12</w:t>
            </w:r>
          </w:p>
        </w:tc>
      </w:tr>
      <w:tr w:rsidR="001F5616" w:rsidTr="001F5616">
        <w:tc>
          <w:tcPr>
            <w:tcW w:w="704" w:type="dxa"/>
          </w:tcPr>
          <w:p w:rsidR="001F5616" w:rsidRDefault="001F5616" w:rsidP="00D07CC1">
            <w:pPr>
              <w:jc w:val="center"/>
              <w:rPr>
                <w:sz w:val="22"/>
              </w:rPr>
            </w:pPr>
            <w:r>
              <w:rPr>
                <w:rFonts w:hint="eastAsia"/>
                <w:sz w:val="22"/>
              </w:rPr>
              <w:t>3</w:t>
            </w:r>
          </w:p>
        </w:tc>
        <w:tc>
          <w:tcPr>
            <w:tcW w:w="3827" w:type="dxa"/>
          </w:tcPr>
          <w:p w:rsidR="001F5616" w:rsidRDefault="001F5616" w:rsidP="00D07CC1">
            <w:pPr>
              <w:jc w:val="center"/>
              <w:rPr>
                <w:sz w:val="22"/>
              </w:rPr>
            </w:pPr>
            <w:r>
              <w:rPr>
                <w:sz w:val="22"/>
              </w:rPr>
              <w:t>10.11</w:t>
            </w:r>
            <w:r w:rsidR="007752A6">
              <w:rPr>
                <w:sz w:val="22"/>
              </w:rPr>
              <w:t>2</w:t>
            </w:r>
          </w:p>
        </w:tc>
        <w:tc>
          <w:tcPr>
            <w:tcW w:w="3828" w:type="dxa"/>
          </w:tcPr>
          <w:p w:rsidR="001F5616" w:rsidRDefault="001F5616" w:rsidP="00D07CC1">
            <w:pPr>
              <w:jc w:val="center"/>
              <w:rPr>
                <w:sz w:val="22"/>
              </w:rPr>
            </w:pPr>
            <w:r>
              <w:rPr>
                <w:rFonts w:hint="eastAsia"/>
                <w:sz w:val="22"/>
              </w:rPr>
              <w:t>199.87</w:t>
            </w:r>
          </w:p>
        </w:tc>
      </w:tr>
    </w:tbl>
    <w:p w:rsidR="00E87726" w:rsidRDefault="00E87726" w:rsidP="00D07CC1">
      <w:pPr>
        <w:ind w:firstLine="440"/>
        <w:rPr>
          <w:sz w:val="22"/>
        </w:rPr>
      </w:pPr>
    </w:p>
    <w:p w:rsidR="006C18C0" w:rsidRDefault="00E87726" w:rsidP="00D07CC1">
      <w:pPr>
        <w:ind w:firstLine="440"/>
        <w:rPr>
          <w:sz w:val="22"/>
        </w:rPr>
      </w:pPr>
      <w:r>
        <w:rPr>
          <w:rFonts w:hint="eastAsia"/>
          <w:sz w:val="22"/>
        </w:rPr>
        <w:t>效率</w:t>
      </w:r>
      <w:r w:rsidR="006C18C0" w:rsidRPr="006C18C0">
        <w:rPr>
          <w:rFonts w:hint="eastAsia"/>
          <w:sz w:val="22"/>
        </w:rPr>
        <w:t>测试结果如表2所示</w:t>
      </w:r>
      <w:r w:rsidR="00106EBD">
        <w:rPr>
          <w:rFonts w:hint="eastAsia"/>
          <w:sz w:val="22"/>
        </w:rPr>
        <w:t>：</w:t>
      </w:r>
    </w:p>
    <w:p w:rsidR="00106EBD" w:rsidRPr="00106EBD" w:rsidRDefault="00106EBD" w:rsidP="00106EBD">
      <w:pPr>
        <w:ind w:firstLine="400"/>
        <w:jc w:val="center"/>
        <w:rPr>
          <w:sz w:val="20"/>
        </w:rPr>
      </w:pPr>
      <w:r>
        <w:rPr>
          <w:rFonts w:hint="eastAsia"/>
          <w:sz w:val="20"/>
        </w:rPr>
        <w:t>表2 测试结果</w:t>
      </w:r>
    </w:p>
    <w:tbl>
      <w:tblPr>
        <w:tblStyle w:val="a5"/>
        <w:tblW w:w="0" w:type="auto"/>
        <w:tblLook w:val="04A0" w:firstRow="1" w:lastRow="0" w:firstColumn="1" w:lastColumn="0" w:noHBand="0" w:noVBand="1"/>
      </w:tblPr>
      <w:tblGrid>
        <w:gridCol w:w="704"/>
        <w:gridCol w:w="1559"/>
        <w:gridCol w:w="1474"/>
        <w:gridCol w:w="1496"/>
        <w:gridCol w:w="1561"/>
        <w:gridCol w:w="1508"/>
      </w:tblGrid>
      <w:tr w:rsidR="004377D1" w:rsidTr="004377D1">
        <w:tc>
          <w:tcPr>
            <w:tcW w:w="704" w:type="dxa"/>
          </w:tcPr>
          <w:p w:rsidR="004377D1" w:rsidRDefault="004377D1" w:rsidP="00D07CC1">
            <w:pPr>
              <w:ind w:firstLine="440"/>
              <w:rPr>
                <w:sz w:val="22"/>
              </w:rPr>
            </w:pPr>
            <w:r>
              <w:rPr>
                <w:rFonts w:hint="eastAsia"/>
                <w:sz w:val="22"/>
              </w:rPr>
              <w:t>序号</w:t>
            </w:r>
          </w:p>
        </w:tc>
        <w:tc>
          <w:tcPr>
            <w:tcW w:w="1559" w:type="dxa"/>
          </w:tcPr>
          <w:p w:rsidR="00985EF8" w:rsidRDefault="004377D1" w:rsidP="00D07CC1">
            <w:pPr>
              <w:jc w:val="center"/>
              <w:rPr>
                <w:sz w:val="22"/>
              </w:rPr>
            </w:pPr>
            <w:r>
              <w:rPr>
                <w:sz w:val="22"/>
              </w:rPr>
              <w:t>输入电压</w:t>
            </w:r>
          </w:p>
          <w:p w:rsidR="004377D1" w:rsidRDefault="00985EF8" w:rsidP="00D07CC1">
            <w:pPr>
              <w:ind w:firstLine="440"/>
              <w:rPr>
                <w:sz w:val="22"/>
              </w:rPr>
            </w:pPr>
            <w:r>
              <w:rPr>
                <w:rFonts w:hint="eastAsia"/>
                <w:sz w:val="22"/>
              </w:rPr>
              <w:t xml:space="preserve"> </w:t>
            </w:r>
            <w:r>
              <w:rPr>
                <w:sz w:val="22"/>
              </w:rPr>
              <w:t>(V)</w:t>
            </w:r>
          </w:p>
        </w:tc>
        <w:tc>
          <w:tcPr>
            <w:tcW w:w="1474" w:type="dxa"/>
          </w:tcPr>
          <w:p w:rsidR="004377D1" w:rsidRDefault="004377D1" w:rsidP="00D07CC1">
            <w:pPr>
              <w:jc w:val="center"/>
              <w:rPr>
                <w:sz w:val="22"/>
              </w:rPr>
            </w:pPr>
            <w:r>
              <w:rPr>
                <w:sz w:val="22"/>
              </w:rPr>
              <w:t>输入电流</w:t>
            </w:r>
            <w:r w:rsidR="00985EF8">
              <w:rPr>
                <w:rFonts w:hint="eastAsia"/>
                <w:sz w:val="22"/>
              </w:rPr>
              <w:t xml:space="preserve"> (</w:t>
            </w:r>
            <w:r w:rsidR="00985EF8">
              <w:rPr>
                <w:sz w:val="22"/>
              </w:rPr>
              <w:t>mA</w:t>
            </w:r>
            <w:r w:rsidR="00985EF8">
              <w:rPr>
                <w:rFonts w:hint="eastAsia"/>
                <w:sz w:val="22"/>
              </w:rPr>
              <w:t>)</w:t>
            </w:r>
          </w:p>
        </w:tc>
        <w:tc>
          <w:tcPr>
            <w:tcW w:w="1496" w:type="dxa"/>
          </w:tcPr>
          <w:p w:rsidR="00985EF8" w:rsidRDefault="004377D1" w:rsidP="00D07CC1">
            <w:pPr>
              <w:jc w:val="center"/>
              <w:rPr>
                <w:sz w:val="22"/>
              </w:rPr>
            </w:pPr>
            <w:r>
              <w:rPr>
                <w:sz w:val="22"/>
              </w:rPr>
              <w:t>输出电压</w:t>
            </w:r>
          </w:p>
          <w:p w:rsidR="004377D1" w:rsidRDefault="00985EF8" w:rsidP="00D07CC1">
            <w:pPr>
              <w:jc w:val="center"/>
              <w:rPr>
                <w:sz w:val="22"/>
              </w:rPr>
            </w:pPr>
            <w:r>
              <w:rPr>
                <w:rFonts w:hint="eastAsia"/>
                <w:sz w:val="22"/>
              </w:rPr>
              <w:t>(V)</w:t>
            </w:r>
          </w:p>
        </w:tc>
        <w:tc>
          <w:tcPr>
            <w:tcW w:w="1561" w:type="dxa"/>
          </w:tcPr>
          <w:p w:rsidR="004377D1" w:rsidRDefault="004377D1" w:rsidP="00D07CC1">
            <w:pPr>
              <w:jc w:val="center"/>
              <w:rPr>
                <w:sz w:val="22"/>
              </w:rPr>
            </w:pPr>
            <w:r>
              <w:rPr>
                <w:sz w:val="22"/>
              </w:rPr>
              <w:t>输出电流</w:t>
            </w:r>
          </w:p>
          <w:p w:rsidR="00985EF8" w:rsidRDefault="00985EF8" w:rsidP="00D07CC1">
            <w:pPr>
              <w:jc w:val="center"/>
              <w:rPr>
                <w:sz w:val="22"/>
              </w:rPr>
            </w:pPr>
            <w:r>
              <w:rPr>
                <w:rFonts w:hint="eastAsia"/>
                <w:sz w:val="22"/>
              </w:rPr>
              <w:t>(</w:t>
            </w:r>
            <w:r>
              <w:rPr>
                <w:sz w:val="22"/>
              </w:rPr>
              <w:t>mA</w:t>
            </w:r>
            <w:r>
              <w:rPr>
                <w:rFonts w:hint="eastAsia"/>
                <w:sz w:val="22"/>
              </w:rPr>
              <w:t>)</w:t>
            </w:r>
          </w:p>
        </w:tc>
        <w:tc>
          <w:tcPr>
            <w:tcW w:w="1508" w:type="dxa"/>
          </w:tcPr>
          <w:p w:rsidR="004377D1" w:rsidRDefault="004377D1" w:rsidP="00D07CC1">
            <w:pPr>
              <w:jc w:val="center"/>
              <w:rPr>
                <w:sz w:val="22"/>
              </w:rPr>
            </w:pPr>
            <w:r>
              <w:rPr>
                <w:sz w:val="22"/>
              </w:rPr>
              <w:t>效率</w:t>
            </w:r>
          </w:p>
          <w:p w:rsidR="00985EF8" w:rsidRDefault="00985EF8" w:rsidP="00D07CC1">
            <w:pPr>
              <w:ind w:firstLine="440"/>
              <w:rPr>
                <w:sz w:val="22"/>
              </w:rPr>
            </w:pPr>
            <w:r>
              <w:rPr>
                <w:rFonts w:hint="eastAsia"/>
                <w:sz w:val="22"/>
              </w:rPr>
              <w:t>(</w:t>
            </w:r>
            <w:r>
              <w:rPr>
                <w:sz w:val="22"/>
              </w:rPr>
              <w:t>%</w:t>
            </w:r>
            <w:r>
              <w:rPr>
                <w:rFonts w:hint="eastAsia"/>
                <w:sz w:val="22"/>
              </w:rPr>
              <w:t>)</w:t>
            </w:r>
          </w:p>
        </w:tc>
      </w:tr>
      <w:tr w:rsidR="004377D1" w:rsidTr="004377D1">
        <w:tc>
          <w:tcPr>
            <w:tcW w:w="704" w:type="dxa"/>
          </w:tcPr>
          <w:p w:rsidR="004377D1" w:rsidRDefault="004377D1" w:rsidP="00D07CC1">
            <w:pPr>
              <w:ind w:firstLine="440"/>
              <w:rPr>
                <w:sz w:val="22"/>
              </w:rPr>
            </w:pPr>
            <w:r>
              <w:rPr>
                <w:rFonts w:hint="eastAsia"/>
                <w:sz w:val="22"/>
              </w:rPr>
              <w:t>1</w:t>
            </w:r>
          </w:p>
        </w:tc>
        <w:tc>
          <w:tcPr>
            <w:tcW w:w="1559" w:type="dxa"/>
          </w:tcPr>
          <w:p w:rsidR="004377D1" w:rsidRDefault="00BB5FDD" w:rsidP="00D07CC1">
            <w:pPr>
              <w:ind w:firstLine="440"/>
              <w:rPr>
                <w:sz w:val="22"/>
              </w:rPr>
            </w:pPr>
            <w:r>
              <w:rPr>
                <w:sz w:val="22"/>
              </w:rPr>
              <w:t>3</w:t>
            </w:r>
            <w:r w:rsidR="007752A6">
              <w:rPr>
                <w:sz w:val="22"/>
              </w:rPr>
              <w:t>.2</w:t>
            </w:r>
          </w:p>
        </w:tc>
        <w:tc>
          <w:tcPr>
            <w:tcW w:w="1474" w:type="dxa"/>
          </w:tcPr>
          <w:p w:rsidR="004377D1" w:rsidRDefault="007752A6" w:rsidP="00D07CC1">
            <w:pPr>
              <w:ind w:firstLine="440"/>
              <w:rPr>
                <w:sz w:val="22"/>
              </w:rPr>
            </w:pPr>
            <w:r>
              <w:rPr>
                <w:rFonts w:hint="eastAsia"/>
                <w:sz w:val="22"/>
              </w:rPr>
              <w:t>535.99</w:t>
            </w:r>
          </w:p>
        </w:tc>
        <w:tc>
          <w:tcPr>
            <w:tcW w:w="1496" w:type="dxa"/>
          </w:tcPr>
          <w:p w:rsidR="004377D1" w:rsidRDefault="00BB5FDD" w:rsidP="00D07CC1">
            <w:pPr>
              <w:ind w:firstLine="440"/>
              <w:rPr>
                <w:sz w:val="22"/>
              </w:rPr>
            </w:pPr>
            <w:r>
              <w:rPr>
                <w:rFonts w:hint="eastAsia"/>
                <w:sz w:val="22"/>
              </w:rPr>
              <w:t>10</w:t>
            </w:r>
            <w:r w:rsidR="007752A6">
              <w:rPr>
                <w:rFonts w:hint="eastAsia"/>
                <w:sz w:val="22"/>
              </w:rPr>
              <w:t>.</w:t>
            </w:r>
            <w:r w:rsidR="007752A6">
              <w:rPr>
                <w:sz w:val="22"/>
              </w:rPr>
              <w:t>22</w:t>
            </w:r>
          </w:p>
        </w:tc>
        <w:tc>
          <w:tcPr>
            <w:tcW w:w="1561" w:type="dxa"/>
          </w:tcPr>
          <w:p w:rsidR="004377D1" w:rsidRDefault="007752A6" w:rsidP="00D07CC1">
            <w:pPr>
              <w:ind w:firstLine="440"/>
              <w:rPr>
                <w:sz w:val="22"/>
              </w:rPr>
            </w:pPr>
            <w:r>
              <w:rPr>
                <w:rFonts w:hint="eastAsia"/>
                <w:sz w:val="22"/>
              </w:rPr>
              <w:t>199.</w:t>
            </w:r>
            <w:r>
              <w:rPr>
                <w:sz w:val="22"/>
              </w:rPr>
              <w:t>32</w:t>
            </w:r>
          </w:p>
        </w:tc>
        <w:tc>
          <w:tcPr>
            <w:tcW w:w="1508" w:type="dxa"/>
          </w:tcPr>
          <w:p w:rsidR="004377D1" w:rsidRDefault="007752A6" w:rsidP="00D07CC1">
            <w:pPr>
              <w:ind w:firstLine="440"/>
              <w:rPr>
                <w:sz w:val="22"/>
              </w:rPr>
            </w:pPr>
            <w:r>
              <w:rPr>
                <w:rFonts w:hint="eastAsia"/>
                <w:sz w:val="22"/>
              </w:rPr>
              <w:t>84.2</w:t>
            </w:r>
          </w:p>
        </w:tc>
      </w:tr>
      <w:tr w:rsidR="004377D1" w:rsidTr="004377D1">
        <w:tc>
          <w:tcPr>
            <w:tcW w:w="704" w:type="dxa"/>
          </w:tcPr>
          <w:p w:rsidR="004377D1" w:rsidRDefault="004377D1" w:rsidP="00D07CC1">
            <w:pPr>
              <w:ind w:firstLine="440"/>
              <w:rPr>
                <w:sz w:val="22"/>
              </w:rPr>
            </w:pPr>
            <w:r>
              <w:rPr>
                <w:rFonts w:hint="eastAsia"/>
                <w:sz w:val="22"/>
              </w:rPr>
              <w:t>2</w:t>
            </w:r>
          </w:p>
        </w:tc>
        <w:tc>
          <w:tcPr>
            <w:tcW w:w="1559" w:type="dxa"/>
          </w:tcPr>
          <w:p w:rsidR="004377D1" w:rsidRDefault="00BB5FDD" w:rsidP="00D07CC1">
            <w:pPr>
              <w:ind w:firstLine="440"/>
              <w:rPr>
                <w:sz w:val="22"/>
              </w:rPr>
            </w:pPr>
            <w:r>
              <w:rPr>
                <w:sz w:val="22"/>
              </w:rPr>
              <w:t>3</w:t>
            </w:r>
            <w:r w:rsidR="007752A6">
              <w:rPr>
                <w:sz w:val="22"/>
              </w:rPr>
              <w:t>.3</w:t>
            </w:r>
          </w:p>
        </w:tc>
        <w:tc>
          <w:tcPr>
            <w:tcW w:w="1474" w:type="dxa"/>
          </w:tcPr>
          <w:p w:rsidR="004377D1" w:rsidRDefault="007752A6" w:rsidP="00D07CC1">
            <w:pPr>
              <w:ind w:firstLine="440"/>
              <w:rPr>
                <w:sz w:val="22"/>
              </w:rPr>
            </w:pPr>
            <w:r>
              <w:rPr>
                <w:rFonts w:hint="eastAsia"/>
                <w:sz w:val="22"/>
              </w:rPr>
              <w:t>523.54</w:t>
            </w:r>
          </w:p>
        </w:tc>
        <w:tc>
          <w:tcPr>
            <w:tcW w:w="1496" w:type="dxa"/>
          </w:tcPr>
          <w:p w:rsidR="004377D1" w:rsidRDefault="00BB5FDD" w:rsidP="00D07CC1">
            <w:pPr>
              <w:ind w:firstLine="440"/>
              <w:rPr>
                <w:sz w:val="22"/>
              </w:rPr>
            </w:pPr>
            <w:r>
              <w:rPr>
                <w:rFonts w:hint="eastAsia"/>
                <w:sz w:val="22"/>
              </w:rPr>
              <w:t>10</w:t>
            </w:r>
            <w:r w:rsidR="007752A6">
              <w:rPr>
                <w:sz w:val="22"/>
              </w:rPr>
              <w:t>.23</w:t>
            </w:r>
          </w:p>
        </w:tc>
        <w:tc>
          <w:tcPr>
            <w:tcW w:w="1561" w:type="dxa"/>
          </w:tcPr>
          <w:p w:rsidR="004377D1" w:rsidRDefault="007752A6" w:rsidP="00D07CC1">
            <w:pPr>
              <w:ind w:firstLine="440"/>
              <w:rPr>
                <w:sz w:val="22"/>
              </w:rPr>
            </w:pPr>
            <w:r>
              <w:rPr>
                <w:rFonts w:hint="eastAsia"/>
                <w:sz w:val="22"/>
              </w:rPr>
              <w:t>200.34</w:t>
            </w:r>
          </w:p>
        </w:tc>
        <w:tc>
          <w:tcPr>
            <w:tcW w:w="1508" w:type="dxa"/>
          </w:tcPr>
          <w:p w:rsidR="004377D1" w:rsidRDefault="007752A6" w:rsidP="00D07CC1">
            <w:pPr>
              <w:ind w:firstLine="440"/>
              <w:rPr>
                <w:sz w:val="22"/>
              </w:rPr>
            </w:pPr>
            <w:r>
              <w:rPr>
                <w:rFonts w:hint="eastAsia"/>
                <w:sz w:val="22"/>
              </w:rPr>
              <w:t>84.3</w:t>
            </w:r>
          </w:p>
        </w:tc>
      </w:tr>
      <w:tr w:rsidR="004377D1" w:rsidTr="004377D1">
        <w:tc>
          <w:tcPr>
            <w:tcW w:w="704" w:type="dxa"/>
          </w:tcPr>
          <w:p w:rsidR="004377D1" w:rsidRDefault="004377D1" w:rsidP="00D07CC1">
            <w:pPr>
              <w:ind w:firstLine="440"/>
              <w:rPr>
                <w:sz w:val="22"/>
              </w:rPr>
            </w:pPr>
            <w:r>
              <w:rPr>
                <w:rFonts w:hint="eastAsia"/>
                <w:sz w:val="22"/>
              </w:rPr>
              <w:t>3</w:t>
            </w:r>
          </w:p>
        </w:tc>
        <w:tc>
          <w:tcPr>
            <w:tcW w:w="1559" w:type="dxa"/>
          </w:tcPr>
          <w:p w:rsidR="004377D1" w:rsidRDefault="00BB5FDD" w:rsidP="00D07CC1">
            <w:pPr>
              <w:ind w:firstLine="440"/>
              <w:rPr>
                <w:sz w:val="22"/>
              </w:rPr>
            </w:pPr>
            <w:r>
              <w:rPr>
                <w:sz w:val="22"/>
              </w:rPr>
              <w:t>3</w:t>
            </w:r>
            <w:r w:rsidR="007752A6">
              <w:rPr>
                <w:sz w:val="22"/>
              </w:rPr>
              <w:t>.1</w:t>
            </w:r>
          </w:p>
        </w:tc>
        <w:tc>
          <w:tcPr>
            <w:tcW w:w="1474" w:type="dxa"/>
          </w:tcPr>
          <w:p w:rsidR="004377D1" w:rsidRDefault="002D021B" w:rsidP="00D07CC1">
            <w:pPr>
              <w:ind w:firstLine="440"/>
              <w:rPr>
                <w:sz w:val="22"/>
              </w:rPr>
            </w:pPr>
            <w:r>
              <w:rPr>
                <w:rFonts w:hint="eastAsia"/>
                <w:sz w:val="22"/>
              </w:rPr>
              <w:t>551.08</w:t>
            </w:r>
          </w:p>
        </w:tc>
        <w:tc>
          <w:tcPr>
            <w:tcW w:w="1496" w:type="dxa"/>
          </w:tcPr>
          <w:p w:rsidR="004377D1" w:rsidRDefault="00BB5FDD" w:rsidP="00D07CC1">
            <w:pPr>
              <w:ind w:firstLine="440"/>
              <w:rPr>
                <w:sz w:val="22"/>
              </w:rPr>
            </w:pPr>
            <w:r>
              <w:rPr>
                <w:rFonts w:hint="eastAsia"/>
                <w:sz w:val="22"/>
              </w:rPr>
              <w:t>10</w:t>
            </w:r>
            <w:r w:rsidR="007752A6">
              <w:rPr>
                <w:sz w:val="22"/>
              </w:rPr>
              <w:t>.13</w:t>
            </w:r>
          </w:p>
        </w:tc>
        <w:tc>
          <w:tcPr>
            <w:tcW w:w="1561" w:type="dxa"/>
          </w:tcPr>
          <w:p w:rsidR="004377D1" w:rsidRDefault="007752A6" w:rsidP="00D07CC1">
            <w:pPr>
              <w:ind w:firstLine="440"/>
              <w:rPr>
                <w:sz w:val="22"/>
              </w:rPr>
            </w:pPr>
            <w:r>
              <w:rPr>
                <w:rFonts w:hint="eastAsia"/>
                <w:sz w:val="22"/>
              </w:rPr>
              <w:t>200.29</w:t>
            </w:r>
          </w:p>
        </w:tc>
        <w:tc>
          <w:tcPr>
            <w:tcW w:w="1508" w:type="dxa"/>
          </w:tcPr>
          <w:p w:rsidR="004377D1" w:rsidRDefault="007752A6" w:rsidP="00D07CC1">
            <w:pPr>
              <w:ind w:firstLine="440"/>
              <w:rPr>
                <w:sz w:val="22"/>
              </w:rPr>
            </w:pPr>
            <w:r>
              <w:rPr>
                <w:rFonts w:hint="eastAsia"/>
                <w:sz w:val="22"/>
              </w:rPr>
              <w:t>84.2</w:t>
            </w:r>
          </w:p>
        </w:tc>
      </w:tr>
    </w:tbl>
    <w:p w:rsidR="00985EF8" w:rsidRPr="00985EF8" w:rsidRDefault="00985EF8" w:rsidP="00D07CC1">
      <w:pPr>
        <w:ind w:firstLine="440"/>
        <w:rPr>
          <w:sz w:val="22"/>
        </w:rPr>
      </w:pPr>
    </w:p>
    <w:p w:rsidR="00985EF8" w:rsidRDefault="00985EF8" w:rsidP="00D07CC1">
      <w:pPr>
        <w:ind w:firstLine="440"/>
        <w:rPr>
          <w:sz w:val="22"/>
        </w:rPr>
      </w:pPr>
      <w:r w:rsidRPr="00985EF8">
        <w:rPr>
          <w:rFonts w:hint="eastAsia"/>
          <w:sz w:val="22"/>
        </w:rPr>
        <w:t>脉冲模式测试数据如下</w:t>
      </w:r>
      <w:r w:rsidR="007422A7">
        <w:rPr>
          <w:rFonts w:hint="eastAsia"/>
          <w:sz w:val="20"/>
        </w:rPr>
        <w:t>表3</w:t>
      </w:r>
      <w:r w:rsidRPr="00985EF8">
        <w:rPr>
          <w:rFonts w:hint="eastAsia"/>
          <w:sz w:val="22"/>
        </w:rPr>
        <w:t>：</w:t>
      </w:r>
    </w:p>
    <w:p w:rsidR="00106EBD" w:rsidRPr="00106EBD" w:rsidRDefault="00106EBD" w:rsidP="00106EBD">
      <w:pPr>
        <w:ind w:firstLine="400"/>
        <w:jc w:val="center"/>
        <w:rPr>
          <w:sz w:val="20"/>
        </w:rPr>
      </w:pPr>
      <w:r>
        <w:rPr>
          <w:rFonts w:hint="eastAsia"/>
          <w:sz w:val="20"/>
        </w:rPr>
        <w:t>表3 测试结果</w:t>
      </w:r>
    </w:p>
    <w:tbl>
      <w:tblPr>
        <w:tblStyle w:val="a5"/>
        <w:tblW w:w="8359" w:type="dxa"/>
        <w:tblLook w:val="04A0" w:firstRow="1" w:lastRow="0" w:firstColumn="1" w:lastColumn="0" w:noHBand="0" w:noVBand="1"/>
      </w:tblPr>
      <w:tblGrid>
        <w:gridCol w:w="1271"/>
        <w:gridCol w:w="2268"/>
        <w:gridCol w:w="2410"/>
        <w:gridCol w:w="2410"/>
      </w:tblGrid>
      <w:tr w:rsidR="00D07CC1" w:rsidTr="00D07CC1">
        <w:tc>
          <w:tcPr>
            <w:tcW w:w="1271" w:type="dxa"/>
          </w:tcPr>
          <w:p w:rsidR="00D07CC1" w:rsidRDefault="00D07CC1" w:rsidP="00D07CC1">
            <w:pPr>
              <w:jc w:val="center"/>
              <w:rPr>
                <w:sz w:val="20"/>
              </w:rPr>
            </w:pPr>
            <w:r>
              <w:rPr>
                <w:sz w:val="20"/>
              </w:rPr>
              <w:t>输出档位</w:t>
            </w:r>
          </w:p>
        </w:tc>
        <w:tc>
          <w:tcPr>
            <w:tcW w:w="2268" w:type="dxa"/>
          </w:tcPr>
          <w:p w:rsidR="00D07CC1" w:rsidRDefault="00D07CC1" w:rsidP="00D07CC1">
            <w:pPr>
              <w:jc w:val="center"/>
              <w:rPr>
                <w:sz w:val="20"/>
              </w:rPr>
            </w:pPr>
            <w:r>
              <w:rPr>
                <w:rFonts w:hint="eastAsia"/>
                <w:sz w:val="20"/>
              </w:rPr>
              <w:t>最高(</w:t>
            </w:r>
            <w:r>
              <w:rPr>
                <w:sz w:val="20"/>
              </w:rPr>
              <w:t>mA</w:t>
            </w:r>
            <w:r>
              <w:rPr>
                <w:rFonts w:hint="eastAsia"/>
                <w:sz w:val="20"/>
              </w:rPr>
              <w:t>)</w:t>
            </w:r>
          </w:p>
        </w:tc>
        <w:tc>
          <w:tcPr>
            <w:tcW w:w="2410" w:type="dxa"/>
          </w:tcPr>
          <w:p w:rsidR="00D07CC1" w:rsidRDefault="00D07CC1" w:rsidP="00D07CC1">
            <w:pPr>
              <w:ind w:firstLine="400"/>
              <w:rPr>
                <w:sz w:val="20"/>
              </w:rPr>
            </w:pPr>
            <w:r>
              <w:rPr>
                <w:sz w:val="20"/>
              </w:rPr>
              <w:t>最低</w:t>
            </w:r>
            <w:r>
              <w:rPr>
                <w:rFonts w:hint="eastAsia"/>
                <w:sz w:val="20"/>
              </w:rPr>
              <w:t>(</w:t>
            </w:r>
            <w:r>
              <w:rPr>
                <w:sz w:val="20"/>
              </w:rPr>
              <w:t>mA</w:t>
            </w:r>
            <w:r>
              <w:rPr>
                <w:rFonts w:hint="eastAsia"/>
                <w:sz w:val="20"/>
              </w:rPr>
              <w:t>)</w:t>
            </w:r>
          </w:p>
        </w:tc>
        <w:tc>
          <w:tcPr>
            <w:tcW w:w="2410" w:type="dxa"/>
          </w:tcPr>
          <w:p w:rsidR="00D07CC1" w:rsidRDefault="00D07CC1" w:rsidP="00D07CC1">
            <w:pPr>
              <w:jc w:val="center"/>
              <w:rPr>
                <w:sz w:val="20"/>
              </w:rPr>
            </w:pPr>
            <w:r>
              <w:rPr>
                <w:sz w:val="20"/>
              </w:rPr>
              <w:t>平均</w:t>
            </w:r>
            <w:r>
              <w:rPr>
                <w:rFonts w:hint="eastAsia"/>
                <w:sz w:val="20"/>
              </w:rPr>
              <w:t>(</w:t>
            </w:r>
            <w:r>
              <w:rPr>
                <w:sz w:val="20"/>
              </w:rPr>
              <w:t>mA</w:t>
            </w:r>
            <w:r>
              <w:rPr>
                <w:rFonts w:hint="eastAsia"/>
                <w:sz w:val="20"/>
              </w:rPr>
              <w:t>)</w:t>
            </w:r>
          </w:p>
        </w:tc>
      </w:tr>
      <w:tr w:rsidR="00D07CC1" w:rsidTr="00D07CC1">
        <w:tc>
          <w:tcPr>
            <w:tcW w:w="1271" w:type="dxa"/>
          </w:tcPr>
          <w:p w:rsidR="00D07CC1" w:rsidRDefault="00D07CC1" w:rsidP="00D07CC1">
            <w:pPr>
              <w:jc w:val="center"/>
              <w:rPr>
                <w:sz w:val="20"/>
              </w:rPr>
            </w:pPr>
            <w:r>
              <w:rPr>
                <w:sz w:val="20"/>
              </w:rPr>
              <w:t>300mA档</w:t>
            </w:r>
          </w:p>
        </w:tc>
        <w:tc>
          <w:tcPr>
            <w:tcW w:w="2268" w:type="dxa"/>
          </w:tcPr>
          <w:p w:rsidR="00D07CC1" w:rsidRDefault="00D07CC1" w:rsidP="00D07CC1">
            <w:pPr>
              <w:jc w:val="center"/>
              <w:rPr>
                <w:sz w:val="20"/>
              </w:rPr>
            </w:pPr>
            <w:r>
              <w:rPr>
                <w:rFonts w:hint="eastAsia"/>
                <w:sz w:val="20"/>
              </w:rPr>
              <w:t>312</w:t>
            </w:r>
          </w:p>
        </w:tc>
        <w:tc>
          <w:tcPr>
            <w:tcW w:w="2410" w:type="dxa"/>
          </w:tcPr>
          <w:p w:rsidR="00D07CC1" w:rsidRDefault="00D07CC1" w:rsidP="00D07CC1">
            <w:pPr>
              <w:ind w:firstLine="400"/>
              <w:rPr>
                <w:sz w:val="20"/>
              </w:rPr>
            </w:pPr>
            <w:r>
              <w:rPr>
                <w:rFonts w:hint="eastAsia"/>
                <w:sz w:val="20"/>
              </w:rPr>
              <w:t>296</w:t>
            </w:r>
          </w:p>
        </w:tc>
        <w:tc>
          <w:tcPr>
            <w:tcW w:w="2410" w:type="dxa"/>
          </w:tcPr>
          <w:p w:rsidR="00D07CC1" w:rsidRDefault="00D07CC1" w:rsidP="00D07CC1">
            <w:pPr>
              <w:jc w:val="center"/>
              <w:rPr>
                <w:sz w:val="20"/>
              </w:rPr>
            </w:pPr>
            <w:r>
              <w:rPr>
                <w:rFonts w:hint="eastAsia"/>
                <w:sz w:val="20"/>
              </w:rPr>
              <w:t>304</w:t>
            </w:r>
            <w:r>
              <w:rPr>
                <w:sz w:val="20"/>
              </w:rPr>
              <w:t>.5</w:t>
            </w:r>
          </w:p>
        </w:tc>
      </w:tr>
      <w:tr w:rsidR="00D07CC1" w:rsidTr="00D07CC1">
        <w:tc>
          <w:tcPr>
            <w:tcW w:w="1271" w:type="dxa"/>
          </w:tcPr>
          <w:p w:rsidR="00D07CC1" w:rsidRDefault="00D07CC1" w:rsidP="00D07CC1">
            <w:pPr>
              <w:jc w:val="center"/>
              <w:rPr>
                <w:sz w:val="20"/>
              </w:rPr>
            </w:pPr>
            <w:r>
              <w:rPr>
                <w:rFonts w:hint="eastAsia"/>
                <w:sz w:val="20"/>
              </w:rPr>
              <w:t>4</w:t>
            </w:r>
            <w:r>
              <w:rPr>
                <w:sz w:val="20"/>
              </w:rPr>
              <w:t>50mA档</w:t>
            </w:r>
          </w:p>
        </w:tc>
        <w:tc>
          <w:tcPr>
            <w:tcW w:w="2268" w:type="dxa"/>
          </w:tcPr>
          <w:p w:rsidR="00D07CC1" w:rsidRDefault="00D07CC1" w:rsidP="00D07CC1">
            <w:pPr>
              <w:jc w:val="center"/>
              <w:rPr>
                <w:sz w:val="20"/>
              </w:rPr>
            </w:pPr>
            <w:r>
              <w:rPr>
                <w:rFonts w:hint="eastAsia"/>
                <w:sz w:val="20"/>
              </w:rPr>
              <w:t>462</w:t>
            </w:r>
          </w:p>
        </w:tc>
        <w:tc>
          <w:tcPr>
            <w:tcW w:w="2410" w:type="dxa"/>
          </w:tcPr>
          <w:p w:rsidR="00D07CC1" w:rsidRDefault="00D07CC1" w:rsidP="00D07CC1">
            <w:pPr>
              <w:ind w:firstLine="400"/>
              <w:rPr>
                <w:sz w:val="20"/>
              </w:rPr>
            </w:pPr>
            <w:r>
              <w:rPr>
                <w:rFonts w:hint="eastAsia"/>
                <w:sz w:val="20"/>
              </w:rPr>
              <w:t>446</w:t>
            </w:r>
          </w:p>
        </w:tc>
        <w:tc>
          <w:tcPr>
            <w:tcW w:w="2410" w:type="dxa"/>
          </w:tcPr>
          <w:p w:rsidR="00D07CC1" w:rsidRDefault="00D07CC1" w:rsidP="00D07CC1">
            <w:pPr>
              <w:jc w:val="center"/>
              <w:rPr>
                <w:sz w:val="20"/>
              </w:rPr>
            </w:pPr>
            <w:r>
              <w:rPr>
                <w:rFonts w:hint="eastAsia"/>
                <w:sz w:val="20"/>
              </w:rPr>
              <w:t>453.4</w:t>
            </w:r>
          </w:p>
        </w:tc>
      </w:tr>
      <w:tr w:rsidR="00D07CC1" w:rsidTr="00D07CC1">
        <w:tc>
          <w:tcPr>
            <w:tcW w:w="1271" w:type="dxa"/>
          </w:tcPr>
          <w:p w:rsidR="00D07CC1" w:rsidRDefault="00D07CC1" w:rsidP="00D07CC1">
            <w:pPr>
              <w:jc w:val="center"/>
              <w:rPr>
                <w:sz w:val="20"/>
              </w:rPr>
            </w:pPr>
            <w:r w:rsidRPr="00D07CC1">
              <w:rPr>
                <w:rFonts w:hint="eastAsia"/>
                <w:sz w:val="22"/>
              </w:rPr>
              <w:t>6</w:t>
            </w:r>
            <w:r w:rsidRPr="00D07CC1">
              <w:rPr>
                <w:sz w:val="22"/>
              </w:rPr>
              <w:t>00mA</w:t>
            </w:r>
            <w:r>
              <w:rPr>
                <w:sz w:val="20"/>
              </w:rPr>
              <w:t>档</w:t>
            </w:r>
          </w:p>
        </w:tc>
        <w:tc>
          <w:tcPr>
            <w:tcW w:w="2268" w:type="dxa"/>
          </w:tcPr>
          <w:p w:rsidR="00D07CC1" w:rsidRDefault="00D07CC1" w:rsidP="00D07CC1">
            <w:pPr>
              <w:jc w:val="center"/>
              <w:rPr>
                <w:sz w:val="20"/>
              </w:rPr>
            </w:pPr>
            <w:r>
              <w:rPr>
                <w:rFonts w:hint="eastAsia"/>
                <w:sz w:val="20"/>
              </w:rPr>
              <w:t>604</w:t>
            </w:r>
          </w:p>
        </w:tc>
        <w:tc>
          <w:tcPr>
            <w:tcW w:w="2410" w:type="dxa"/>
          </w:tcPr>
          <w:p w:rsidR="00D07CC1" w:rsidRDefault="00D07CC1" w:rsidP="00D07CC1">
            <w:pPr>
              <w:ind w:firstLine="400"/>
              <w:rPr>
                <w:sz w:val="20"/>
              </w:rPr>
            </w:pPr>
            <w:r>
              <w:rPr>
                <w:rFonts w:hint="eastAsia"/>
                <w:sz w:val="20"/>
              </w:rPr>
              <w:t>593</w:t>
            </w:r>
          </w:p>
        </w:tc>
        <w:tc>
          <w:tcPr>
            <w:tcW w:w="2410" w:type="dxa"/>
          </w:tcPr>
          <w:p w:rsidR="00D07CC1" w:rsidRDefault="00D07CC1" w:rsidP="00D07CC1">
            <w:pPr>
              <w:jc w:val="center"/>
              <w:rPr>
                <w:sz w:val="20"/>
              </w:rPr>
            </w:pPr>
            <w:r>
              <w:rPr>
                <w:rFonts w:hint="eastAsia"/>
                <w:sz w:val="20"/>
              </w:rPr>
              <w:t>598.5</w:t>
            </w:r>
          </w:p>
        </w:tc>
      </w:tr>
    </w:tbl>
    <w:p w:rsidR="007422A7" w:rsidRDefault="007422A7" w:rsidP="00D07CC1">
      <w:pPr>
        <w:ind w:firstLine="400"/>
        <w:rPr>
          <w:sz w:val="20"/>
        </w:rPr>
      </w:pPr>
    </w:p>
    <w:p w:rsidR="007422A7" w:rsidRDefault="007422A7" w:rsidP="00D07CC1">
      <w:pPr>
        <w:ind w:firstLine="400"/>
        <w:rPr>
          <w:sz w:val="20"/>
        </w:rPr>
      </w:pPr>
      <w:r>
        <w:rPr>
          <w:rFonts w:hint="eastAsia"/>
          <w:sz w:val="20"/>
        </w:rPr>
        <w:t>脉冲周期测试如下表4</w:t>
      </w:r>
      <w:r w:rsidR="00106EBD">
        <w:rPr>
          <w:rFonts w:hint="eastAsia"/>
          <w:sz w:val="20"/>
        </w:rPr>
        <w:t>：</w:t>
      </w:r>
    </w:p>
    <w:p w:rsidR="00106EBD" w:rsidRDefault="00106EBD" w:rsidP="00106EBD">
      <w:pPr>
        <w:ind w:firstLine="400"/>
        <w:jc w:val="center"/>
        <w:rPr>
          <w:sz w:val="20"/>
        </w:rPr>
      </w:pPr>
      <w:r>
        <w:rPr>
          <w:rFonts w:hint="eastAsia"/>
          <w:sz w:val="20"/>
        </w:rPr>
        <w:t>表4测试结果</w:t>
      </w:r>
    </w:p>
    <w:tbl>
      <w:tblPr>
        <w:tblStyle w:val="a5"/>
        <w:tblW w:w="0" w:type="auto"/>
        <w:tblLook w:val="04A0" w:firstRow="1" w:lastRow="0" w:firstColumn="1" w:lastColumn="0" w:noHBand="0" w:noVBand="1"/>
      </w:tblPr>
      <w:tblGrid>
        <w:gridCol w:w="2075"/>
        <w:gridCol w:w="2075"/>
        <w:gridCol w:w="2076"/>
        <w:gridCol w:w="2076"/>
      </w:tblGrid>
      <w:tr w:rsidR="007422A7" w:rsidTr="007422A7">
        <w:tc>
          <w:tcPr>
            <w:tcW w:w="2075" w:type="dxa"/>
          </w:tcPr>
          <w:p w:rsidR="007422A7" w:rsidRDefault="007422A7" w:rsidP="00D07CC1">
            <w:pPr>
              <w:ind w:firstLine="400"/>
              <w:rPr>
                <w:sz w:val="20"/>
              </w:rPr>
            </w:pPr>
            <w:r>
              <w:rPr>
                <w:sz w:val="20"/>
              </w:rPr>
              <w:t>脉冲档位（ms</w:t>
            </w:r>
            <w:r>
              <w:rPr>
                <w:rFonts w:hint="eastAsia"/>
                <w:sz w:val="20"/>
              </w:rPr>
              <w:t>）</w:t>
            </w:r>
          </w:p>
        </w:tc>
        <w:tc>
          <w:tcPr>
            <w:tcW w:w="2075" w:type="dxa"/>
          </w:tcPr>
          <w:p w:rsidR="007422A7" w:rsidRDefault="007422A7" w:rsidP="00D07CC1">
            <w:pPr>
              <w:ind w:firstLine="400"/>
              <w:rPr>
                <w:sz w:val="20"/>
              </w:rPr>
            </w:pPr>
            <w:r>
              <w:rPr>
                <w:sz w:val="20"/>
              </w:rPr>
              <w:t>测试</w:t>
            </w:r>
            <w:proofErr w:type="gramStart"/>
            <w:r>
              <w:rPr>
                <w:sz w:val="20"/>
              </w:rPr>
              <w:t>一</w:t>
            </w:r>
            <w:proofErr w:type="gramEnd"/>
            <w:r w:rsidR="0070672B">
              <w:rPr>
                <w:sz w:val="20"/>
              </w:rPr>
              <w:t>（ms</w:t>
            </w:r>
            <w:r w:rsidR="0070672B">
              <w:rPr>
                <w:rFonts w:hint="eastAsia"/>
                <w:sz w:val="20"/>
              </w:rPr>
              <w:t>）</w:t>
            </w:r>
          </w:p>
        </w:tc>
        <w:tc>
          <w:tcPr>
            <w:tcW w:w="2076" w:type="dxa"/>
          </w:tcPr>
          <w:p w:rsidR="007422A7" w:rsidRDefault="007422A7" w:rsidP="00D07CC1">
            <w:pPr>
              <w:ind w:firstLine="400"/>
              <w:rPr>
                <w:sz w:val="20"/>
              </w:rPr>
            </w:pPr>
            <w:r>
              <w:rPr>
                <w:sz w:val="20"/>
              </w:rPr>
              <w:t>测试二</w:t>
            </w:r>
            <w:r w:rsidR="0070672B">
              <w:rPr>
                <w:sz w:val="20"/>
              </w:rPr>
              <w:t>（ms</w:t>
            </w:r>
            <w:r w:rsidR="0070672B">
              <w:rPr>
                <w:rFonts w:hint="eastAsia"/>
                <w:sz w:val="20"/>
              </w:rPr>
              <w:t>）</w:t>
            </w:r>
          </w:p>
        </w:tc>
        <w:tc>
          <w:tcPr>
            <w:tcW w:w="2076" w:type="dxa"/>
          </w:tcPr>
          <w:p w:rsidR="007422A7" w:rsidRDefault="007422A7" w:rsidP="00D07CC1">
            <w:pPr>
              <w:ind w:firstLine="400"/>
              <w:rPr>
                <w:sz w:val="20"/>
              </w:rPr>
            </w:pPr>
            <w:r>
              <w:rPr>
                <w:sz w:val="20"/>
              </w:rPr>
              <w:t>测试三</w:t>
            </w:r>
            <w:r w:rsidR="0070672B">
              <w:rPr>
                <w:sz w:val="20"/>
              </w:rPr>
              <w:t>（ms</w:t>
            </w:r>
            <w:r w:rsidR="0070672B">
              <w:rPr>
                <w:rFonts w:hint="eastAsia"/>
                <w:sz w:val="20"/>
              </w:rPr>
              <w:t>）</w:t>
            </w:r>
          </w:p>
        </w:tc>
      </w:tr>
      <w:tr w:rsidR="007422A7" w:rsidTr="007422A7">
        <w:tc>
          <w:tcPr>
            <w:tcW w:w="2075" w:type="dxa"/>
          </w:tcPr>
          <w:p w:rsidR="007422A7" w:rsidRDefault="007422A7" w:rsidP="00D07CC1">
            <w:pPr>
              <w:ind w:firstLine="400"/>
              <w:rPr>
                <w:sz w:val="20"/>
              </w:rPr>
            </w:pPr>
            <w:r>
              <w:rPr>
                <w:rFonts w:hint="eastAsia"/>
                <w:sz w:val="20"/>
              </w:rPr>
              <w:t>10</w:t>
            </w:r>
          </w:p>
        </w:tc>
        <w:tc>
          <w:tcPr>
            <w:tcW w:w="2075" w:type="dxa"/>
          </w:tcPr>
          <w:p w:rsidR="007422A7" w:rsidRDefault="007422A7" w:rsidP="00D07CC1">
            <w:pPr>
              <w:ind w:firstLine="400"/>
              <w:rPr>
                <w:sz w:val="20"/>
              </w:rPr>
            </w:pPr>
            <w:r>
              <w:rPr>
                <w:rFonts w:hint="eastAsia"/>
                <w:sz w:val="20"/>
              </w:rPr>
              <w:t>10.02</w:t>
            </w:r>
            <w:r>
              <w:rPr>
                <w:sz w:val="20"/>
              </w:rPr>
              <w:t>2</w:t>
            </w:r>
          </w:p>
        </w:tc>
        <w:tc>
          <w:tcPr>
            <w:tcW w:w="2076" w:type="dxa"/>
          </w:tcPr>
          <w:p w:rsidR="007422A7" w:rsidRDefault="007422A7" w:rsidP="00D07CC1">
            <w:pPr>
              <w:ind w:firstLine="400"/>
              <w:rPr>
                <w:sz w:val="20"/>
              </w:rPr>
            </w:pPr>
            <w:r>
              <w:rPr>
                <w:rFonts w:hint="eastAsia"/>
                <w:sz w:val="20"/>
              </w:rPr>
              <w:t>10.</w:t>
            </w:r>
            <w:r>
              <w:rPr>
                <w:sz w:val="20"/>
              </w:rPr>
              <w:t>001</w:t>
            </w:r>
          </w:p>
        </w:tc>
        <w:tc>
          <w:tcPr>
            <w:tcW w:w="2076" w:type="dxa"/>
          </w:tcPr>
          <w:p w:rsidR="007422A7" w:rsidRDefault="007422A7" w:rsidP="00D07CC1">
            <w:pPr>
              <w:ind w:firstLine="400"/>
              <w:rPr>
                <w:sz w:val="20"/>
              </w:rPr>
            </w:pPr>
            <w:r>
              <w:rPr>
                <w:rFonts w:hint="eastAsia"/>
                <w:sz w:val="20"/>
              </w:rPr>
              <w:t>9.</w:t>
            </w:r>
            <w:r>
              <w:rPr>
                <w:sz w:val="20"/>
              </w:rPr>
              <w:t>991</w:t>
            </w:r>
          </w:p>
        </w:tc>
      </w:tr>
      <w:tr w:rsidR="007422A7" w:rsidTr="007422A7">
        <w:tc>
          <w:tcPr>
            <w:tcW w:w="2075" w:type="dxa"/>
          </w:tcPr>
          <w:p w:rsidR="007422A7" w:rsidRDefault="007422A7" w:rsidP="00D07CC1">
            <w:pPr>
              <w:ind w:firstLine="400"/>
              <w:rPr>
                <w:sz w:val="20"/>
              </w:rPr>
            </w:pPr>
            <w:r>
              <w:rPr>
                <w:rFonts w:hint="eastAsia"/>
                <w:sz w:val="20"/>
              </w:rPr>
              <w:t>30</w:t>
            </w:r>
          </w:p>
        </w:tc>
        <w:tc>
          <w:tcPr>
            <w:tcW w:w="2075" w:type="dxa"/>
          </w:tcPr>
          <w:p w:rsidR="007422A7" w:rsidRDefault="007422A7" w:rsidP="00D07CC1">
            <w:pPr>
              <w:ind w:firstLine="400"/>
              <w:rPr>
                <w:sz w:val="20"/>
              </w:rPr>
            </w:pPr>
            <w:r>
              <w:rPr>
                <w:rFonts w:hint="eastAsia"/>
                <w:sz w:val="20"/>
              </w:rPr>
              <w:t>30.</w:t>
            </w:r>
            <w:r>
              <w:rPr>
                <w:sz w:val="20"/>
              </w:rPr>
              <w:t>043</w:t>
            </w:r>
          </w:p>
        </w:tc>
        <w:tc>
          <w:tcPr>
            <w:tcW w:w="2076" w:type="dxa"/>
          </w:tcPr>
          <w:p w:rsidR="007422A7" w:rsidRDefault="0070672B" w:rsidP="00D07CC1">
            <w:pPr>
              <w:ind w:firstLine="400"/>
              <w:rPr>
                <w:sz w:val="20"/>
              </w:rPr>
            </w:pPr>
            <w:r>
              <w:rPr>
                <w:sz w:val="20"/>
              </w:rPr>
              <w:t>3</w:t>
            </w:r>
            <w:r w:rsidR="007422A7">
              <w:rPr>
                <w:rFonts w:hint="eastAsia"/>
                <w:sz w:val="20"/>
              </w:rPr>
              <w:t>0.</w:t>
            </w:r>
            <w:r w:rsidR="007422A7">
              <w:rPr>
                <w:sz w:val="20"/>
              </w:rPr>
              <w:t>013</w:t>
            </w:r>
          </w:p>
        </w:tc>
        <w:tc>
          <w:tcPr>
            <w:tcW w:w="2076" w:type="dxa"/>
          </w:tcPr>
          <w:p w:rsidR="007422A7" w:rsidRDefault="0070672B" w:rsidP="00D07CC1">
            <w:pPr>
              <w:ind w:firstLine="400"/>
              <w:rPr>
                <w:sz w:val="20"/>
              </w:rPr>
            </w:pPr>
            <w:r>
              <w:rPr>
                <w:rFonts w:hint="eastAsia"/>
                <w:sz w:val="20"/>
              </w:rPr>
              <w:t>29.</w:t>
            </w:r>
            <w:r>
              <w:rPr>
                <w:sz w:val="20"/>
              </w:rPr>
              <w:t>983</w:t>
            </w:r>
          </w:p>
        </w:tc>
      </w:tr>
      <w:tr w:rsidR="007422A7" w:rsidTr="007422A7">
        <w:tc>
          <w:tcPr>
            <w:tcW w:w="2075" w:type="dxa"/>
          </w:tcPr>
          <w:p w:rsidR="007422A7" w:rsidRDefault="007422A7" w:rsidP="00D07CC1">
            <w:pPr>
              <w:ind w:firstLine="400"/>
              <w:rPr>
                <w:sz w:val="20"/>
              </w:rPr>
            </w:pPr>
            <w:r>
              <w:rPr>
                <w:rFonts w:hint="eastAsia"/>
                <w:sz w:val="20"/>
              </w:rPr>
              <w:t>100</w:t>
            </w:r>
          </w:p>
        </w:tc>
        <w:tc>
          <w:tcPr>
            <w:tcW w:w="2075" w:type="dxa"/>
          </w:tcPr>
          <w:p w:rsidR="007422A7" w:rsidRDefault="007422A7" w:rsidP="00D07CC1">
            <w:pPr>
              <w:ind w:firstLine="400"/>
              <w:rPr>
                <w:sz w:val="20"/>
              </w:rPr>
            </w:pPr>
            <w:r>
              <w:rPr>
                <w:rFonts w:hint="eastAsia"/>
                <w:sz w:val="20"/>
              </w:rPr>
              <w:t>100.</w:t>
            </w:r>
            <w:r>
              <w:rPr>
                <w:sz w:val="20"/>
              </w:rPr>
              <w:t>024</w:t>
            </w:r>
          </w:p>
        </w:tc>
        <w:tc>
          <w:tcPr>
            <w:tcW w:w="2076" w:type="dxa"/>
          </w:tcPr>
          <w:p w:rsidR="007422A7" w:rsidRDefault="007422A7" w:rsidP="00D07CC1">
            <w:pPr>
              <w:ind w:firstLine="400"/>
              <w:rPr>
                <w:sz w:val="20"/>
              </w:rPr>
            </w:pPr>
            <w:r>
              <w:rPr>
                <w:rFonts w:hint="eastAsia"/>
                <w:sz w:val="20"/>
              </w:rPr>
              <w:t>1</w:t>
            </w:r>
            <w:r w:rsidR="0070672B">
              <w:rPr>
                <w:sz w:val="20"/>
              </w:rPr>
              <w:t>0</w:t>
            </w:r>
            <w:r>
              <w:rPr>
                <w:rFonts w:hint="eastAsia"/>
                <w:sz w:val="20"/>
              </w:rPr>
              <w:t>0.</w:t>
            </w:r>
            <w:r>
              <w:rPr>
                <w:sz w:val="20"/>
              </w:rPr>
              <w:t>011</w:t>
            </w:r>
          </w:p>
        </w:tc>
        <w:tc>
          <w:tcPr>
            <w:tcW w:w="2076" w:type="dxa"/>
          </w:tcPr>
          <w:p w:rsidR="007422A7" w:rsidRDefault="0070672B" w:rsidP="00D07CC1">
            <w:pPr>
              <w:ind w:firstLine="400"/>
              <w:rPr>
                <w:sz w:val="20"/>
              </w:rPr>
            </w:pPr>
            <w:r>
              <w:rPr>
                <w:rFonts w:hint="eastAsia"/>
                <w:sz w:val="20"/>
              </w:rPr>
              <w:t>99.</w:t>
            </w:r>
            <w:r>
              <w:rPr>
                <w:sz w:val="20"/>
              </w:rPr>
              <w:t>932</w:t>
            </w:r>
          </w:p>
        </w:tc>
      </w:tr>
    </w:tbl>
    <w:p w:rsidR="007752A6" w:rsidRDefault="007752A6" w:rsidP="00627593">
      <w:pPr>
        <w:rPr>
          <w:sz w:val="20"/>
        </w:rPr>
      </w:pPr>
    </w:p>
    <w:p w:rsidR="006C18C0" w:rsidRDefault="00EF2308" w:rsidP="00EF2308">
      <w:pPr>
        <w:pStyle w:val="1"/>
      </w:pPr>
      <w:bookmarkStart w:id="9" w:name="_Toc427423648"/>
      <w:r>
        <w:rPr>
          <w:rFonts w:hint="eastAsia"/>
        </w:rPr>
        <w:t>5</w:t>
      </w:r>
      <w:r>
        <w:rPr>
          <w:rFonts w:hint="eastAsia"/>
        </w:rPr>
        <w:t>总结</w:t>
      </w:r>
      <w:bookmarkEnd w:id="9"/>
    </w:p>
    <w:p w:rsidR="00EF2308" w:rsidRDefault="007C0845" w:rsidP="007C0845">
      <w:pPr>
        <w:ind w:firstLine="560"/>
      </w:pPr>
      <w:r>
        <w:rPr>
          <w:rFonts w:hint="eastAsia"/>
        </w:rPr>
        <w:t>经过四天三夜的辛勤努力，我们实现了题目的要求。在某些性能参数上超过了题目的要求。但由于时间紧，工作量大，系统还存在许多可以改进的地方，比如电路布局和抗干扰方面还有很大的提升空间。相信经过改进，性能还会有进</w:t>
      </w:r>
      <w:r>
        <w:rPr>
          <w:rFonts w:hint="eastAsia"/>
        </w:rPr>
        <w:lastRenderedPageBreak/>
        <w:t>一步的提升。本次</w:t>
      </w:r>
      <w:proofErr w:type="gramStart"/>
      <w:r>
        <w:rPr>
          <w:rFonts w:hint="eastAsia"/>
        </w:rPr>
        <w:t>竞赛极</w:t>
      </w:r>
      <w:proofErr w:type="gramEnd"/>
      <w:r>
        <w:rPr>
          <w:rFonts w:hint="eastAsia"/>
        </w:rPr>
        <w:t>大的锻炼了我们，虽然遇到了很多困难和阻碍，但总体上成功与挫折交替，困难与希望并存，我们将继续努力争取更大的进步。</w:t>
      </w:r>
    </w:p>
    <w:p w:rsidR="00EF2308" w:rsidRDefault="00EF2308" w:rsidP="00EF2308">
      <w:pPr>
        <w:pStyle w:val="1"/>
      </w:pPr>
      <w:bookmarkStart w:id="10" w:name="_Toc427423649"/>
      <w:r>
        <w:t>参考文献</w:t>
      </w:r>
      <w:bookmarkEnd w:id="10"/>
    </w:p>
    <w:p w:rsidR="007C0845" w:rsidRDefault="00EF2308" w:rsidP="007C0845">
      <w:pPr>
        <w:ind w:firstLine="480"/>
      </w:pPr>
      <w:r w:rsidRPr="00EF2308">
        <w:t>[1]</w:t>
      </w:r>
      <w:r w:rsidR="007C0845">
        <w:rPr>
          <w:rFonts w:hint="eastAsia"/>
        </w:rPr>
        <w:t>华成英. 模拟电子技术</w:t>
      </w:r>
      <w:r w:rsidR="009475A0">
        <w:rPr>
          <w:rFonts w:hint="eastAsia"/>
        </w:rPr>
        <w:t>基础（第四版）</w:t>
      </w:r>
      <w:r w:rsidR="007C0845">
        <w:rPr>
          <w:rFonts w:hint="eastAsia"/>
        </w:rPr>
        <w:t>. 北京：高等教育出版社， 2004.3</w:t>
      </w:r>
    </w:p>
    <w:p w:rsidR="00EF2308" w:rsidRDefault="00EF2308" w:rsidP="00EF2308">
      <w:pPr>
        <w:ind w:firstLine="480"/>
      </w:pPr>
      <w:r w:rsidRPr="00EF2308">
        <w:t>[2]</w:t>
      </w:r>
      <w:r w:rsidR="007C0845" w:rsidRPr="007C0845">
        <w:rPr>
          <w:rFonts w:hint="eastAsia"/>
        </w:rPr>
        <w:t xml:space="preserve"> </w:t>
      </w:r>
      <w:proofErr w:type="gramStart"/>
      <w:r w:rsidR="007C0845">
        <w:rPr>
          <w:rFonts w:hint="eastAsia"/>
        </w:rPr>
        <w:t>黄征</w:t>
      </w:r>
      <w:proofErr w:type="gramEnd"/>
      <w:r w:rsidR="007C0845">
        <w:rPr>
          <w:rFonts w:hint="eastAsia"/>
        </w:rPr>
        <w:t>.德州仪器高性能单片机和模拟器件在高校中的应用与选型指南.2010</w:t>
      </w:r>
    </w:p>
    <w:sectPr w:rsidR="00EF2308" w:rsidSect="001E4E41">
      <w:headerReference w:type="even" r:id="rId17"/>
      <w:headerReference w:type="default" r:id="rId18"/>
      <w:footerReference w:type="even" r:id="rId19"/>
      <w:footerReference w:type="default" r:id="rId20"/>
      <w:headerReference w:type="first" r:id="rId21"/>
      <w:footerReference w:type="first" r:id="rId22"/>
      <w:pgSz w:w="11906" w:h="16838" w:code="9"/>
      <w:pgMar w:top="1701" w:right="1797" w:bottom="1440" w:left="1797" w:header="851" w:footer="992" w:gutter="0"/>
      <w:pgNumType w:start="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9C3" w:rsidRDefault="003C49C3" w:rsidP="00483C87">
      <w:pPr>
        <w:ind w:firstLine="560"/>
      </w:pPr>
      <w:r>
        <w:separator/>
      </w:r>
    </w:p>
  </w:endnote>
  <w:endnote w:type="continuationSeparator" w:id="0">
    <w:p w:rsidR="003C49C3" w:rsidRDefault="003C49C3" w:rsidP="00483C87">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C87" w:rsidRDefault="00483C87">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664764"/>
      <w:docPartObj>
        <w:docPartGallery w:val="Page Numbers (Bottom of Page)"/>
        <w:docPartUnique/>
      </w:docPartObj>
    </w:sdtPr>
    <w:sdtEndPr/>
    <w:sdtContent>
      <w:p w:rsidR="001E4E41" w:rsidRDefault="006615C3">
        <w:pPr>
          <w:pStyle w:val="a7"/>
          <w:ind w:firstLine="360"/>
          <w:jc w:val="right"/>
        </w:pPr>
        <w:r>
          <w:fldChar w:fldCharType="begin"/>
        </w:r>
        <w:r w:rsidR="001E4E41">
          <w:instrText>PAGE   \* MERGEFORMAT</w:instrText>
        </w:r>
        <w:r>
          <w:fldChar w:fldCharType="separate"/>
        </w:r>
        <w:r w:rsidR="00DE3766" w:rsidRPr="00DE3766">
          <w:rPr>
            <w:noProof/>
            <w:lang w:val="zh-CN"/>
          </w:rPr>
          <w:t>1</w:t>
        </w:r>
        <w:r>
          <w:fldChar w:fldCharType="end"/>
        </w:r>
      </w:p>
    </w:sdtContent>
  </w:sdt>
  <w:p w:rsidR="00483C87" w:rsidRDefault="00483C87">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C87" w:rsidRDefault="00483C87">
    <w:pPr>
      <w:pStyle w:val="a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9C3" w:rsidRDefault="003C49C3" w:rsidP="00483C87">
      <w:pPr>
        <w:ind w:firstLine="560"/>
      </w:pPr>
      <w:r>
        <w:separator/>
      </w:r>
    </w:p>
  </w:footnote>
  <w:footnote w:type="continuationSeparator" w:id="0">
    <w:p w:rsidR="003C49C3" w:rsidRDefault="003C49C3" w:rsidP="00483C87">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C87" w:rsidRDefault="00483C87">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C87" w:rsidRDefault="00483C87">
    <w:pPr>
      <w:pStyle w:val="a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C87" w:rsidRDefault="00483C87">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E766E"/>
    <w:multiLevelType w:val="hybridMultilevel"/>
    <w:tmpl w:val="2CA4F2CE"/>
    <w:lvl w:ilvl="0" w:tplc="12FC95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57F1"/>
    <w:rsid w:val="000735BF"/>
    <w:rsid w:val="00076814"/>
    <w:rsid w:val="000A6A08"/>
    <w:rsid w:val="000B2231"/>
    <w:rsid w:val="000D105E"/>
    <w:rsid w:val="000D3DD0"/>
    <w:rsid w:val="00106EBD"/>
    <w:rsid w:val="00127618"/>
    <w:rsid w:val="00163A72"/>
    <w:rsid w:val="001B79CD"/>
    <w:rsid w:val="001E4E41"/>
    <w:rsid w:val="001F13DC"/>
    <w:rsid w:val="001F5616"/>
    <w:rsid w:val="00206958"/>
    <w:rsid w:val="002140A1"/>
    <w:rsid w:val="00220F26"/>
    <w:rsid w:val="00232126"/>
    <w:rsid w:val="00293E98"/>
    <w:rsid w:val="002A5781"/>
    <w:rsid w:val="002B6983"/>
    <w:rsid w:val="002D021B"/>
    <w:rsid w:val="003057F1"/>
    <w:rsid w:val="00350E01"/>
    <w:rsid w:val="00381870"/>
    <w:rsid w:val="00385ABA"/>
    <w:rsid w:val="003934F8"/>
    <w:rsid w:val="003B0BBE"/>
    <w:rsid w:val="003B69EA"/>
    <w:rsid w:val="003B74AB"/>
    <w:rsid w:val="003C49C3"/>
    <w:rsid w:val="003F7D76"/>
    <w:rsid w:val="004128F2"/>
    <w:rsid w:val="00416336"/>
    <w:rsid w:val="0042795F"/>
    <w:rsid w:val="0043463B"/>
    <w:rsid w:val="004377D1"/>
    <w:rsid w:val="0045302E"/>
    <w:rsid w:val="00483C87"/>
    <w:rsid w:val="0048420C"/>
    <w:rsid w:val="004927DF"/>
    <w:rsid w:val="004E2F16"/>
    <w:rsid w:val="0055009E"/>
    <w:rsid w:val="005702F3"/>
    <w:rsid w:val="00597B65"/>
    <w:rsid w:val="005A090D"/>
    <w:rsid w:val="005A7328"/>
    <w:rsid w:val="005B32FD"/>
    <w:rsid w:val="005D1960"/>
    <w:rsid w:val="005E53AE"/>
    <w:rsid w:val="00600B46"/>
    <w:rsid w:val="00623769"/>
    <w:rsid w:val="00626C14"/>
    <w:rsid w:val="00627593"/>
    <w:rsid w:val="00630146"/>
    <w:rsid w:val="0063773C"/>
    <w:rsid w:val="006455ED"/>
    <w:rsid w:val="006615C3"/>
    <w:rsid w:val="006C18C0"/>
    <w:rsid w:val="006D6F1C"/>
    <w:rsid w:val="006F67F9"/>
    <w:rsid w:val="0070672B"/>
    <w:rsid w:val="00716206"/>
    <w:rsid w:val="007422A7"/>
    <w:rsid w:val="00756C09"/>
    <w:rsid w:val="007752A6"/>
    <w:rsid w:val="00784CC3"/>
    <w:rsid w:val="00793685"/>
    <w:rsid w:val="007C0845"/>
    <w:rsid w:val="007C3404"/>
    <w:rsid w:val="007C78B9"/>
    <w:rsid w:val="00836EDD"/>
    <w:rsid w:val="00860D2D"/>
    <w:rsid w:val="0089221B"/>
    <w:rsid w:val="008A5611"/>
    <w:rsid w:val="008B2CD3"/>
    <w:rsid w:val="008D3264"/>
    <w:rsid w:val="009475A0"/>
    <w:rsid w:val="00985EF8"/>
    <w:rsid w:val="009A1233"/>
    <w:rsid w:val="009A2B84"/>
    <w:rsid w:val="009F0537"/>
    <w:rsid w:val="009F3A37"/>
    <w:rsid w:val="009F5641"/>
    <w:rsid w:val="00A03E8F"/>
    <w:rsid w:val="00A46EAB"/>
    <w:rsid w:val="00A61828"/>
    <w:rsid w:val="00A82DCD"/>
    <w:rsid w:val="00AB1D01"/>
    <w:rsid w:val="00AB37EB"/>
    <w:rsid w:val="00AC2AF0"/>
    <w:rsid w:val="00AD5DBC"/>
    <w:rsid w:val="00AE6431"/>
    <w:rsid w:val="00B42F2E"/>
    <w:rsid w:val="00B45B9C"/>
    <w:rsid w:val="00B55D10"/>
    <w:rsid w:val="00BB5FDD"/>
    <w:rsid w:val="00BC3529"/>
    <w:rsid w:val="00C97B13"/>
    <w:rsid w:val="00CB41F1"/>
    <w:rsid w:val="00CC43AF"/>
    <w:rsid w:val="00CD6AAF"/>
    <w:rsid w:val="00D07CC1"/>
    <w:rsid w:val="00D31264"/>
    <w:rsid w:val="00D60085"/>
    <w:rsid w:val="00D66358"/>
    <w:rsid w:val="00D74616"/>
    <w:rsid w:val="00D93EA1"/>
    <w:rsid w:val="00DC4481"/>
    <w:rsid w:val="00DD768C"/>
    <w:rsid w:val="00DE3766"/>
    <w:rsid w:val="00DF7186"/>
    <w:rsid w:val="00E414A4"/>
    <w:rsid w:val="00E56FC6"/>
    <w:rsid w:val="00E62A20"/>
    <w:rsid w:val="00E63773"/>
    <w:rsid w:val="00E74920"/>
    <w:rsid w:val="00E87726"/>
    <w:rsid w:val="00E934B7"/>
    <w:rsid w:val="00EC7897"/>
    <w:rsid w:val="00EE067C"/>
    <w:rsid w:val="00EE49EF"/>
    <w:rsid w:val="00EE5C4F"/>
    <w:rsid w:val="00EF2308"/>
    <w:rsid w:val="00FC7A9A"/>
    <w:rsid w:val="00FC7DBD"/>
    <w:rsid w:val="00FE3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358"/>
    <w:rPr>
      <w:rFonts w:ascii="宋体" w:eastAsia="宋体" w:hAnsi="宋体" w:cs="宋体"/>
      <w:kern w:val="0"/>
      <w:sz w:val="24"/>
      <w:szCs w:val="24"/>
    </w:rPr>
  </w:style>
  <w:style w:type="paragraph" w:styleId="1">
    <w:name w:val="heading 1"/>
    <w:basedOn w:val="a"/>
    <w:next w:val="a"/>
    <w:link w:val="1Char"/>
    <w:uiPriority w:val="9"/>
    <w:qFormat/>
    <w:rsid w:val="00FC7DBD"/>
    <w:pPr>
      <w:widowControl w:val="0"/>
      <w:spacing w:line="578" w:lineRule="auto"/>
      <w:jc w:val="both"/>
      <w:outlineLvl w:val="0"/>
    </w:pPr>
    <w:rPr>
      <w:rFonts w:asciiTheme="minorHAnsi" w:eastAsiaTheme="minorEastAsia" w:hAnsiTheme="minorHAnsi" w:cstheme="minorBidi"/>
      <w:b/>
      <w:bCs/>
      <w:kern w:val="44"/>
      <w:sz w:val="44"/>
      <w:szCs w:val="44"/>
    </w:rPr>
  </w:style>
  <w:style w:type="paragraph" w:styleId="2">
    <w:name w:val="heading 2"/>
    <w:basedOn w:val="a"/>
    <w:next w:val="a"/>
    <w:link w:val="2Char"/>
    <w:uiPriority w:val="9"/>
    <w:unhideWhenUsed/>
    <w:qFormat/>
    <w:rsid w:val="00FC7DBD"/>
    <w:pPr>
      <w:widowControl w:val="0"/>
      <w:spacing w:line="415" w:lineRule="auto"/>
      <w:jc w:val="both"/>
      <w:outlineLvl w:val="1"/>
    </w:pPr>
    <w:rPr>
      <w:rFonts w:asciiTheme="majorHAnsi" w:eastAsiaTheme="majorEastAsia" w:hAnsiTheme="majorHAnsi" w:cstheme="majorBidi"/>
      <w:b/>
      <w:bCs/>
      <w:kern w:val="2"/>
      <w:sz w:val="36"/>
      <w:szCs w:val="32"/>
    </w:rPr>
  </w:style>
  <w:style w:type="paragraph" w:styleId="3">
    <w:name w:val="heading 3"/>
    <w:basedOn w:val="a"/>
    <w:next w:val="a"/>
    <w:link w:val="3Char"/>
    <w:uiPriority w:val="9"/>
    <w:unhideWhenUsed/>
    <w:qFormat/>
    <w:rsid w:val="00FC7DBD"/>
    <w:pPr>
      <w:widowControl w:val="0"/>
      <w:spacing w:line="415" w:lineRule="auto"/>
      <w:jc w:val="both"/>
      <w:outlineLvl w:val="2"/>
    </w:pPr>
    <w:rPr>
      <w:rFonts w:asciiTheme="minorHAnsi" w:eastAsiaTheme="minorEastAsia" w:hAnsiTheme="minorHAnsi" w:cstheme="minorBidi"/>
      <w:b/>
      <w:bCs/>
      <w:kern w:val="2"/>
      <w:sz w:val="30"/>
      <w:szCs w:val="32"/>
    </w:rPr>
  </w:style>
  <w:style w:type="paragraph" w:styleId="4">
    <w:name w:val="heading 4"/>
    <w:basedOn w:val="a"/>
    <w:next w:val="a"/>
    <w:link w:val="4Char"/>
    <w:uiPriority w:val="9"/>
    <w:unhideWhenUsed/>
    <w:qFormat/>
    <w:rsid w:val="003B0BBE"/>
    <w:pPr>
      <w:widowControl w:val="0"/>
      <w:spacing w:line="377" w:lineRule="auto"/>
      <w:jc w:val="both"/>
      <w:outlineLvl w:val="3"/>
    </w:pPr>
    <w:rPr>
      <w:rFonts w:asciiTheme="majorHAnsi" w:eastAsiaTheme="majorEastAsia" w:hAnsiTheme="majorHAnsi" w:cstheme="majorBidi"/>
      <w:b/>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C7DBD"/>
    <w:rPr>
      <w:b/>
      <w:bCs/>
      <w:kern w:val="44"/>
      <w:sz w:val="44"/>
      <w:szCs w:val="44"/>
    </w:rPr>
  </w:style>
  <w:style w:type="character" w:customStyle="1" w:styleId="2Char">
    <w:name w:val="标题 2 Char"/>
    <w:basedOn w:val="a0"/>
    <w:link w:val="2"/>
    <w:uiPriority w:val="9"/>
    <w:rsid w:val="00FC7DBD"/>
    <w:rPr>
      <w:rFonts w:asciiTheme="majorHAnsi" w:eastAsiaTheme="majorEastAsia" w:hAnsiTheme="majorHAnsi" w:cstheme="majorBidi"/>
      <w:b/>
      <w:bCs/>
      <w:sz w:val="36"/>
      <w:szCs w:val="32"/>
    </w:rPr>
  </w:style>
  <w:style w:type="character" w:customStyle="1" w:styleId="3Char">
    <w:name w:val="标题 3 Char"/>
    <w:basedOn w:val="a0"/>
    <w:link w:val="3"/>
    <w:uiPriority w:val="9"/>
    <w:rsid w:val="00FC7DBD"/>
    <w:rPr>
      <w:b/>
      <w:bCs/>
      <w:sz w:val="30"/>
      <w:szCs w:val="32"/>
    </w:rPr>
  </w:style>
  <w:style w:type="paragraph" w:styleId="a3">
    <w:name w:val="No Spacing"/>
    <w:uiPriority w:val="1"/>
    <w:qFormat/>
    <w:rsid w:val="00630146"/>
    <w:pPr>
      <w:widowControl w:val="0"/>
      <w:jc w:val="both"/>
    </w:pPr>
    <w:rPr>
      <w:sz w:val="28"/>
    </w:rPr>
  </w:style>
  <w:style w:type="paragraph" w:styleId="TOC">
    <w:name w:val="TOC Heading"/>
    <w:basedOn w:val="1"/>
    <w:next w:val="a"/>
    <w:uiPriority w:val="39"/>
    <w:unhideWhenUsed/>
    <w:qFormat/>
    <w:rsid w:val="00B42F2E"/>
    <w:pPr>
      <w:keepNext/>
      <w:keepLines/>
      <w:widowControl/>
      <w:spacing w:before="24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B42F2E"/>
    <w:pPr>
      <w:widowControl w:val="0"/>
      <w:ind w:firstLineChars="200" w:firstLine="200"/>
      <w:jc w:val="both"/>
    </w:pPr>
    <w:rPr>
      <w:rFonts w:asciiTheme="minorHAnsi" w:eastAsiaTheme="minorEastAsia" w:hAnsiTheme="minorHAnsi" w:cstheme="minorBidi"/>
      <w:kern w:val="2"/>
      <w:sz w:val="28"/>
      <w:szCs w:val="22"/>
    </w:rPr>
  </w:style>
  <w:style w:type="character" w:styleId="a4">
    <w:name w:val="Hyperlink"/>
    <w:basedOn w:val="a0"/>
    <w:uiPriority w:val="99"/>
    <w:unhideWhenUsed/>
    <w:rsid w:val="00B42F2E"/>
    <w:rPr>
      <w:color w:val="0563C1" w:themeColor="hyperlink"/>
      <w:u w:val="single"/>
    </w:rPr>
  </w:style>
  <w:style w:type="character" w:customStyle="1" w:styleId="4Char">
    <w:name w:val="标题 4 Char"/>
    <w:basedOn w:val="a0"/>
    <w:link w:val="4"/>
    <w:uiPriority w:val="9"/>
    <w:rsid w:val="003B0BBE"/>
    <w:rPr>
      <w:rFonts w:asciiTheme="majorHAnsi" w:eastAsiaTheme="majorEastAsia" w:hAnsiTheme="majorHAnsi" w:cstheme="majorBidi"/>
      <w:b/>
      <w:bCs/>
      <w:sz w:val="28"/>
      <w:szCs w:val="28"/>
    </w:rPr>
  </w:style>
  <w:style w:type="table" w:styleId="a5">
    <w:name w:val="Table Grid"/>
    <w:basedOn w:val="a1"/>
    <w:uiPriority w:val="39"/>
    <w:rsid w:val="006C18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unhideWhenUsed/>
    <w:rsid w:val="00483C87"/>
    <w:pPr>
      <w:widowControl w:val="0"/>
      <w:pBdr>
        <w:bottom w:val="single" w:sz="6" w:space="1" w:color="auto"/>
      </w:pBdr>
      <w:tabs>
        <w:tab w:val="center" w:pos="4153"/>
        <w:tab w:val="right" w:pos="8306"/>
      </w:tabs>
      <w:snapToGrid w:val="0"/>
      <w:ind w:firstLineChars="200" w:firstLine="200"/>
      <w:jc w:val="center"/>
    </w:pPr>
    <w:rPr>
      <w:rFonts w:asciiTheme="minorHAnsi" w:eastAsiaTheme="minorEastAsia" w:hAnsiTheme="minorHAnsi" w:cstheme="minorBidi"/>
      <w:kern w:val="2"/>
      <w:sz w:val="18"/>
      <w:szCs w:val="18"/>
    </w:rPr>
  </w:style>
  <w:style w:type="character" w:customStyle="1" w:styleId="Char">
    <w:name w:val="页眉 Char"/>
    <w:basedOn w:val="a0"/>
    <w:link w:val="a6"/>
    <w:uiPriority w:val="99"/>
    <w:rsid w:val="00483C87"/>
    <w:rPr>
      <w:sz w:val="18"/>
      <w:szCs w:val="18"/>
    </w:rPr>
  </w:style>
  <w:style w:type="paragraph" w:styleId="a7">
    <w:name w:val="footer"/>
    <w:basedOn w:val="a"/>
    <w:link w:val="Char0"/>
    <w:uiPriority w:val="99"/>
    <w:unhideWhenUsed/>
    <w:rsid w:val="00483C87"/>
    <w:pPr>
      <w:widowControl w:val="0"/>
      <w:tabs>
        <w:tab w:val="center" w:pos="4153"/>
        <w:tab w:val="right" w:pos="8306"/>
      </w:tabs>
      <w:snapToGrid w:val="0"/>
      <w:ind w:firstLineChars="200" w:firstLine="200"/>
    </w:pPr>
    <w:rPr>
      <w:rFonts w:asciiTheme="minorHAnsi" w:eastAsiaTheme="minorEastAsia" w:hAnsiTheme="minorHAnsi" w:cstheme="minorBidi"/>
      <w:kern w:val="2"/>
      <w:sz w:val="18"/>
      <w:szCs w:val="18"/>
    </w:rPr>
  </w:style>
  <w:style w:type="character" w:customStyle="1" w:styleId="Char0">
    <w:name w:val="页脚 Char"/>
    <w:basedOn w:val="a0"/>
    <w:link w:val="a7"/>
    <w:uiPriority w:val="99"/>
    <w:rsid w:val="00483C87"/>
    <w:rPr>
      <w:sz w:val="18"/>
      <w:szCs w:val="18"/>
    </w:rPr>
  </w:style>
  <w:style w:type="paragraph" w:styleId="20">
    <w:name w:val="toc 2"/>
    <w:basedOn w:val="a"/>
    <w:next w:val="a"/>
    <w:autoRedefine/>
    <w:uiPriority w:val="39"/>
    <w:unhideWhenUsed/>
    <w:rsid w:val="005702F3"/>
    <w:pPr>
      <w:widowControl w:val="0"/>
      <w:ind w:leftChars="200" w:left="420" w:firstLineChars="200" w:firstLine="200"/>
      <w:jc w:val="both"/>
    </w:pPr>
    <w:rPr>
      <w:rFonts w:asciiTheme="minorHAnsi" w:eastAsiaTheme="minorEastAsia" w:hAnsiTheme="minorHAnsi" w:cstheme="minorBidi"/>
      <w:kern w:val="2"/>
      <w:sz w:val="28"/>
      <w:szCs w:val="22"/>
    </w:rPr>
  </w:style>
  <w:style w:type="paragraph" w:styleId="30">
    <w:name w:val="toc 3"/>
    <w:basedOn w:val="a"/>
    <w:next w:val="a"/>
    <w:autoRedefine/>
    <w:uiPriority w:val="39"/>
    <w:unhideWhenUsed/>
    <w:rsid w:val="005702F3"/>
    <w:pPr>
      <w:widowControl w:val="0"/>
      <w:ind w:leftChars="400" w:left="840" w:firstLineChars="200" w:firstLine="200"/>
      <w:jc w:val="both"/>
    </w:pPr>
    <w:rPr>
      <w:rFonts w:asciiTheme="minorHAnsi" w:eastAsiaTheme="minorEastAsia" w:hAnsiTheme="minorHAnsi" w:cstheme="minorBidi"/>
      <w:kern w:val="2"/>
      <w:sz w:val="28"/>
      <w:szCs w:val="22"/>
    </w:rPr>
  </w:style>
  <w:style w:type="paragraph" w:styleId="HTML">
    <w:name w:val="HTML Preformatted"/>
    <w:basedOn w:val="a"/>
    <w:link w:val="HTMLChar"/>
    <w:rsid w:val="0062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rPr>
  </w:style>
  <w:style w:type="character" w:customStyle="1" w:styleId="HTMLChar">
    <w:name w:val="HTML 预设格式 Char"/>
    <w:basedOn w:val="a0"/>
    <w:link w:val="HTML"/>
    <w:rsid w:val="00626C14"/>
    <w:rPr>
      <w:rFonts w:ascii="Arial" w:eastAsia="宋体" w:hAnsi="Arial" w:cs="Arial"/>
      <w:kern w:val="0"/>
      <w:sz w:val="24"/>
      <w:szCs w:val="24"/>
    </w:rPr>
  </w:style>
  <w:style w:type="paragraph" w:styleId="a8">
    <w:name w:val="Body Text Indent"/>
    <w:basedOn w:val="a"/>
    <w:link w:val="Char1"/>
    <w:uiPriority w:val="99"/>
    <w:semiHidden/>
    <w:unhideWhenUsed/>
    <w:rsid w:val="00626C14"/>
    <w:pPr>
      <w:widowControl w:val="0"/>
      <w:spacing w:after="120"/>
      <w:ind w:leftChars="200" w:left="420" w:firstLineChars="200" w:firstLine="200"/>
      <w:jc w:val="both"/>
    </w:pPr>
    <w:rPr>
      <w:rFonts w:asciiTheme="minorHAnsi" w:eastAsiaTheme="minorEastAsia" w:hAnsiTheme="minorHAnsi" w:cstheme="minorBidi"/>
      <w:kern w:val="2"/>
      <w:sz w:val="28"/>
      <w:szCs w:val="22"/>
    </w:rPr>
  </w:style>
  <w:style w:type="character" w:customStyle="1" w:styleId="Char1">
    <w:name w:val="正文文本缩进 Char"/>
    <w:basedOn w:val="a0"/>
    <w:link w:val="a8"/>
    <w:uiPriority w:val="99"/>
    <w:semiHidden/>
    <w:rsid w:val="00626C14"/>
    <w:rPr>
      <w:sz w:val="28"/>
    </w:rPr>
  </w:style>
  <w:style w:type="paragraph" w:styleId="21">
    <w:name w:val="Body Text First Indent 2"/>
    <w:basedOn w:val="a8"/>
    <w:link w:val="2Char0"/>
    <w:rsid w:val="00626C14"/>
    <w:pPr>
      <w:ind w:leftChars="0" w:left="0" w:firstLine="480"/>
      <w:jc w:val="left"/>
    </w:pPr>
    <w:rPr>
      <w:rFonts w:ascii="Times New Roman" w:eastAsia="宋体" w:hAnsi="Times New Roman" w:cs="Times New Roman"/>
      <w:sz w:val="24"/>
      <w:szCs w:val="24"/>
    </w:rPr>
  </w:style>
  <w:style w:type="character" w:customStyle="1" w:styleId="2Char0">
    <w:name w:val="正文首行缩进 2 Char"/>
    <w:basedOn w:val="Char1"/>
    <w:link w:val="21"/>
    <w:rsid w:val="00626C14"/>
    <w:rPr>
      <w:rFonts w:ascii="Times New Roman" w:eastAsia="宋体" w:hAnsi="Times New Roman" w:cs="Times New Roman"/>
      <w:sz w:val="24"/>
      <w:szCs w:val="24"/>
    </w:rPr>
  </w:style>
  <w:style w:type="character" w:styleId="a9">
    <w:name w:val="Placeholder Text"/>
    <w:basedOn w:val="a0"/>
    <w:uiPriority w:val="99"/>
    <w:semiHidden/>
    <w:rsid w:val="00A61828"/>
    <w:rPr>
      <w:color w:val="808080"/>
    </w:rPr>
  </w:style>
  <w:style w:type="paragraph" w:styleId="aa">
    <w:name w:val="Balloon Text"/>
    <w:basedOn w:val="a"/>
    <w:link w:val="Char2"/>
    <w:uiPriority w:val="99"/>
    <w:semiHidden/>
    <w:unhideWhenUsed/>
    <w:rsid w:val="008D3264"/>
    <w:rPr>
      <w:sz w:val="18"/>
      <w:szCs w:val="18"/>
    </w:rPr>
  </w:style>
  <w:style w:type="character" w:customStyle="1" w:styleId="Char2">
    <w:name w:val="批注框文本 Char"/>
    <w:basedOn w:val="a0"/>
    <w:link w:val="aa"/>
    <w:uiPriority w:val="99"/>
    <w:semiHidden/>
    <w:rsid w:val="008D3264"/>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77868">
      <w:bodyDiv w:val="1"/>
      <w:marLeft w:val="0"/>
      <w:marRight w:val="0"/>
      <w:marTop w:val="0"/>
      <w:marBottom w:val="0"/>
      <w:divBdr>
        <w:top w:val="none" w:sz="0" w:space="0" w:color="auto"/>
        <w:left w:val="none" w:sz="0" w:space="0" w:color="auto"/>
        <w:bottom w:val="none" w:sz="0" w:space="0" w:color="auto"/>
        <w:right w:val="none" w:sz="0" w:space="0" w:color="auto"/>
      </w:divBdr>
      <w:divsChild>
        <w:div w:id="131485245">
          <w:marLeft w:val="0"/>
          <w:marRight w:val="0"/>
          <w:marTop w:val="0"/>
          <w:marBottom w:val="0"/>
          <w:divBdr>
            <w:top w:val="none" w:sz="0" w:space="0" w:color="auto"/>
            <w:left w:val="none" w:sz="0" w:space="0" w:color="auto"/>
            <w:bottom w:val="none" w:sz="0" w:space="0" w:color="auto"/>
            <w:right w:val="none" w:sz="0" w:space="0" w:color="auto"/>
          </w:divBdr>
        </w:div>
      </w:divsChild>
    </w:div>
    <w:div w:id="540552312">
      <w:bodyDiv w:val="1"/>
      <w:marLeft w:val="0"/>
      <w:marRight w:val="0"/>
      <w:marTop w:val="0"/>
      <w:marBottom w:val="0"/>
      <w:divBdr>
        <w:top w:val="none" w:sz="0" w:space="0" w:color="auto"/>
        <w:left w:val="none" w:sz="0" w:space="0" w:color="auto"/>
        <w:bottom w:val="none" w:sz="0" w:space="0" w:color="auto"/>
        <w:right w:val="none" w:sz="0" w:space="0" w:color="auto"/>
      </w:divBdr>
      <w:divsChild>
        <w:div w:id="559286196">
          <w:marLeft w:val="0"/>
          <w:marRight w:val="0"/>
          <w:marTop w:val="0"/>
          <w:marBottom w:val="0"/>
          <w:divBdr>
            <w:top w:val="none" w:sz="0" w:space="0" w:color="auto"/>
            <w:left w:val="none" w:sz="0" w:space="0" w:color="auto"/>
            <w:bottom w:val="none" w:sz="0" w:space="0" w:color="auto"/>
            <w:right w:val="none" w:sz="0" w:space="0" w:color="auto"/>
          </w:divBdr>
        </w:div>
      </w:divsChild>
    </w:div>
    <w:div w:id="1555046569">
      <w:bodyDiv w:val="1"/>
      <w:marLeft w:val="0"/>
      <w:marRight w:val="0"/>
      <w:marTop w:val="0"/>
      <w:marBottom w:val="0"/>
      <w:divBdr>
        <w:top w:val="none" w:sz="0" w:space="0" w:color="auto"/>
        <w:left w:val="none" w:sz="0" w:space="0" w:color="auto"/>
        <w:bottom w:val="none" w:sz="0" w:space="0" w:color="auto"/>
        <w:right w:val="none" w:sz="0" w:space="0" w:color="auto"/>
      </w:divBdr>
      <w:divsChild>
        <w:div w:id="396822758">
          <w:marLeft w:val="0"/>
          <w:marRight w:val="0"/>
          <w:marTop w:val="0"/>
          <w:marBottom w:val="0"/>
          <w:divBdr>
            <w:top w:val="none" w:sz="0" w:space="0" w:color="auto"/>
            <w:left w:val="none" w:sz="0" w:space="0" w:color="auto"/>
            <w:bottom w:val="none" w:sz="0" w:space="0" w:color="auto"/>
            <w:right w:val="none" w:sz="0" w:space="0" w:color="auto"/>
          </w:divBdr>
        </w:div>
        <w:div w:id="2079665437">
          <w:marLeft w:val="0"/>
          <w:marRight w:val="0"/>
          <w:marTop w:val="0"/>
          <w:marBottom w:val="0"/>
          <w:divBdr>
            <w:top w:val="none" w:sz="0" w:space="0" w:color="auto"/>
            <w:left w:val="none" w:sz="0" w:space="0" w:color="auto"/>
            <w:bottom w:val="none" w:sz="0" w:space="0" w:color="auto"/>
            <w:right w:val="none" w:sz="0" w:space="0" w:color="auto"/>
          </w:divBdr>
        </w:div>
        <w:div w:id="1485127112">
          <w:marLeft w:val="0"/>
          <w:marRight w:val="0"/>
          <w:marTop w:val="0"/>
          <w:marBottom w:val="0"/>
          <w:divBdr>
            <w:top w:val="none" w:sz="0" w:space="0" w:color="auto"/>
            <w:left w:val="none" w:sz="0" w:space="0" w:color="auto"/>
            <w:bottom w:val="none" w:sz="0" w:space="0" w:color="auto"/>
            <w:right w:val="none" w:sz="0" w:space="0" w:color="auto"/>
          </w:divBdr>
        </w:div>
        <w:div w:id="1326779722">
          <w:marLeft w:val="0"/>
          <w:marRight w:val="0"/>
          <w:marTop w:val="0"/>
          <w:marBottom w:val="0"/>
          <w:divBdr>
            <w:top w:val="none" w:sz="0" w:space="0" w:color="auto"/>
            <w:left w:val="none" w:sz="0" w:space="0" w:color="auto"/>
            <w:bottom w:val="none" w:sz="0" w:space="0" w:color="auto"/>
            <w:right w:val="none" w:sz="0" w:space="0" w:color="auto"/>
          </w:divBdr>
        </w:div>
      </w:divsChild>
    </w:div>
    <w:div w:id="1745180121">
      <w:bodyDiv w:val="1"/>
      <w:marLeft w:val="0"/>
      <w:marRight w:val="0"/>
      <w:marTop w:val="0"/>
      <w:marBottom w:val="0"/>
      <w:divBdr>
        <w:top w:val="none" w:sz="0" w:space="0" w:color="auto"/>
        <w:left w:val="none" w:sz="0" w:space="0" w:color="auto"/>
        <w:bottom w:val="none" w:sz="0" w:space="0" w:color="auto"/>
        <w:right w:val="none" w:sz="0" w:space="0" w:color="auto"/>
      </w:divBdr>
      <w:divsChild>
        <w:div w:id="852767700">
          <w:marLeft w:val="0"/>
          <w:marRight w:val="0"/>
          <w:marTop w:val="0"/>
          <w:marBottom w:val="0"/>
          <w:divBdr>
            <w:top w:val="none" w:sz="0" w:space="0" w:color="auto"/>
            <w:left w:val="none" w:sz="0" w:space="0" w:color="auto"/>
            <w:bottom w:val="none" w:sz="0" w:space="0" w:color="auto"/>
            <w:right w:val="none" w:sz="0" w:space="0" w:color="auto"/>
          </w:divBdr>
        </w:div>
      </w:divsChild>
    </w:div>
    <w:div w:id="2040203666">
      <w:bodyDiv w:val="1"/>
      <w:marLeft w:val="0"/>
      <w:marRight w:val="0"/>
      <w:marTop w:val="0"/>
      <w:marBottom w:val="0"/>
      <w:divBdr>
        <w:top w:val="none" w:sz="0" w:space="0" w:color="auto"/>
        <w:left w:val="none" w:sz="0" w:space="0" w:color="auto"/>
        <w:bottom w:val="none" w:sz="0" w:space="0" w:color="auto"/>
        <w:right w:val="none" w:sz="0" w:space="0" w:color="auto"/>
      </w:divBdr>
    </w:div>
    <w:div w:id="21284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baike.baidu.com/view/713240.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ike.baidu.com/view/1012.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package" Target="embeddings/Microsoft_Visio___111.vsdx"/><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Documents/Tencent%20Files/458646593/Image/C2C/%7d%7dG(6R)B$4_%60DUM2O7Z5T08.png" TargetMode="External"/><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4CCAF-C22D-4924-8273-84DA29BD6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586</Words>
  <Characters>3344</Characters>
  <Application>Microsoft Office Word</Application>
  <DocSecurity>0</DocSecurity>
  <Lines>27</Lines>
  <Paragraphs>7</Paragraphs>
  <ScaleCrop>false</ScaleCrop>
  <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辛金保</dc:creator>
  <cp:lastModifiedBy>Administrator</cp:lastModifiedBy>
  <cp:revision>3</cp:revision>
  <dcterms:created xsi:type="dcterms:W3CDTF">2015-08-15T11:09:00Z</dcterms:created>
  <dcterms:modified xsi:type="dcterms:W3CDTF">2016-04-26T03:32:00Z</dcterms:modified>
</cp:coreProperties>
</file>